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96"/>
          <w:szCs w:val="96"/>
        </w:rPr>
      </w:pPr>
      <w:r w:rsidDel="00000000" w:rsidR="00000000" w:rsidRPr="00000000">
        <w:rPr>
          <w:sz w:val="96"/>
          <w:szCs w:val="96"/>
          <w:rtl w:val="0"/>
        </w:rPr>
        <w:t xml:space="preserve">       </w:t>
      </w:r>
    </w:p>
    <w:p w:rsidR="00000000" w:rsidDel="00000000" w:rsidP="00000000" w:rsidRDefault="00000000" w:rsidRPr="00000000" w14:paraId="00000002">
      <w:pPr>
        <w:jc w:val="center"/>
        <w:rPr>
          <w:rFonts w:ascii="Bree Serif" w:cs="Bree Serif" w:eastAsia="Bree Serif" w:hAnsi="Bree Serif"/>
          <w:sz w:val="96"/>
          <w:szCs w:val="96"/>
        </w:rPr>
      </w:pPr>
      <w:r w:rsidDel="00000000" w:rsidR="00000000" w:rsidRPr="00000000">
        <w:rPr>
          <w:rFonts w:ascii="Bree Serif" w:cs="Bree Serif" w:eastAsia="Bree Serif" w:hAnsi="Bree Serif"/>
          <w:sz w:val="96"/>
          <w:szCs w:val="96"/>
          <w:rtl w:val="0"/>
        </w:rPr>
        <w:t xml:space="preserve">DASH AND DOT</w:t>
      </w:r>
    </w:p>
    <w:p w:rsidR="00000000" w:rsidDel="00000000" w:rsidP="00000000" w:rsidRDefault="00000000" w:rsidRPr="00000000" w14:paraId="00000003">
      <w:pPr>
        <w:jc w:val="center"/>
        <w:rPr>
          <w:sz w:val="96"/>
          <w:szCs w:val="96"/>
        </w:rPr>
      </w:pPr>
      <w:r w:rsidDel="00000000" w:rsidR="00000000" w:rsidRPr="00000000">
        <w:rPr>
          <w:rtl w:val="0"/>
        </w:rPr>
      </w:r>
    </w:p>
    <w:p w:rsidR="00000000" w:rsidDel="00000000" w:rsidP="00000000" w:rsidRDefault="00000000" w:rsidRPr="00000000" w14:paraId="00000004">
      <w:pPr>
        <w:jc w:val="center"/>
        <w:rPr>
          <w:sz w:val="96"/>
          <w:szCs w:val="96"/>
        </w:rPr>
      </w:pPr>
      <w:r w:rsidDel="00000000" w:rsidR="00000000" w:rsidRPr="00000000">
        <w:rPr>
          <w:rtl w:val="0"/>
        </w:rPr>
      </w:r>
    </w:p>
    <w:p w:rsidR="00000000" w:rsidDel="00000000" w:rsidP="00000000" w:rsidRDefault="00000000" w:rsidRPr="00000000" w14:paraId="00000005">
      <w:pPr>
        <w:jc w:val="center"/>
        <w:rPr>
          <w:sz w:val="96"/>
          <w:szCs w:val="96"/>
        </w:rPr>
      </w:pPr>
      <w:r w:rsidDel="00000000" w:rsidR="00000000" w:rsidRPr="00000000">
        <w:rPr>
          <w:sz w:val="96"/>
          <w:szCs w:val="96"/>
        </w:rPr>
        <w:drawing>
          <wp:inline distB="114300" distT="114300" distL="114300" distR="114300">
            <wp:extent cx="5734050" cy="3225800"/>
            <wp:effectExtent b="0" l="0" r="0" t="0"/>
            <wp:docPr id="17"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96"/>
          <w:szCs w:val="96"/>
        </w:rPr>
      </w:pPr>
      <w:r w:rsidDel="00000000" w:rsidR="00000000" w:rsidRPr="00000000">
        <w:rPr>
          <w:rtl w:val="0"/>
        </w:rPr>
      </w:r>
    </w:p>
    <w:p w:rsidR="00000000" w:rsidDel="00000000" w:rsidP="00000000" w:rsidRDefault="00000000" w:rsidRPr="00000000" w14:paraId="00000007">
      <w:pPr>
        <w:jc w:val="center"/>
        <w:rPr>
          <w:sz w:val="96"/>
          <w:szCs w:val="96"/>
        </w:rPr>
      </w:pPr>
      <w:r w:rsidDel="00000000" w:rsidR="00000000" w:rsidRPr="00000000">
        <w:rPr>
          <w:rtl w:val="0"/>
        </w:rPr>
      </w:r>
    </w:p>
    <w:p w:rsidR="00000000" w:rsidDel="00000000" w:rsidP="00000000" w:rsidRDefault="00000000" w:rsidRPr="00000000" w14:paraId="00000008">
      <w:pPr>
        <w:rPr>
          <w:sz w:val="40"/>
          <w:szCs w:val="40"/>
          <w:shd w:fill="d9d2e9" w:val="clear"/>
        </w:rPr>
      </w:pPr>
      <w:r w:rsidDel="00000000" w:rsidR="00000000" w:rsidRPr="00000000">
        <w:rPr>
          <w:sz w:val="40"/>
          <w:szCs w:val="40"/>
          <w:shd w:fill="d9d2e9" w:val="clear"/>
          <w:rtl w:val="0"/>
        </w:rPr>
        <w:t xml:space="preserve">ÍNDICE:</w:t>
      </w:r>
    </w:p>
    <w:p w:rsidR="00000000" w:rsidDel="00000000" w:rsidP="00000000" w:rsidRDefault="00000000" w:rsidRPr="00000000" w14:paraId="00000009">
      <w:pPr>
        <w:rPr>
          <w:sz w:val="40"/>
          <w:szCs w:val="40"/>
        </w:rPr>
      </w:pPr>
      <w:r w:rsidDel="00000000" w:rsidR="00000000" w:rsidRPr="00000000">
        <w:rPr>
          <w:rtl w:val="0"/>
        </w:rPr>
      </w:r>
    </w:p>
    <w:p w:rsidR="00000000" w:rsidDel="00000000" w:rsidP="00000000" w:rsidRDefault="00000000" w:rsidRPr="00000000" w14:paraId="0000000A">
      <w:pPr>
        <w:rPr>
          <w:sz w:val="40"/>
          <w:szCs w:val="40"/>
        </w:rPr>
      </w:pPr>
      <w:r w:rsidDel="00000000" w:rsidR="00000000" w:rsidRPr="00000000">
        <w:rPr>
          <w:sz w:val="40"/>
          <w:szCs w:val="40"/>
          <w:rtl w:val="0"/>
        </w:rPr>
        <w:t xml:space="preserve">1- ¿Qué es?</w:t>
      </w:r>
    </w:p>
    <w:p w:rsidR="00000000" w:rsidDel="00000000" w:rsidP="00000000" w:rsidRDefault="00000000" w:rsidRPr="00000000" w14:paraId="0000000B">
      <w:pPr>
        <w:rPr>
          <w:sz w:val="40"/>
          <w:szCs w:val="40"/>
        </w:rPr>
      </w:pPr>
      <w:r w:rsidDel="00000000" w:rsidR="00000000" w:rsidRPr="00000000">
        <w:rPr>
          <w:rtl w:val="0"/>
        </w:rPr>
      </w:r>
    </w:p>
    <w:p w:rsidR="00000000" w:rsidDel="00000000" w:rsidP="00000000" w:rsidRDefault="00000000" w:rsidRPr="00000000" w14:paraId="0000000C">
      <w:pPr>
        <w:rPr>
          <w:sz w:val="40"/>
          <w:szCs w:val="40"/>
        </w:rPr>
      </w:pPr>
      <w:r w:rsidDel="00000000" w:rsidR="00000000" w:rsidRPr="00000000">
        <w:rPr>
          <w:sz w:val="40"/>
          <w:szCs w:val="40"/>
          <w:rtl w:val="0"/>
        </w:rPr>
        <w:t xml:space="preserve">2- Características.</w:t>
      </w:r>
    </w:p>
    <w:p w:rsidR="00000000" w:rsidDel="00000000" w:rsidP="00000000" w:rsidRDefault="00000000" w:rsidRPr="00000000" w14:paraId="0000000D">
      <w:pPr>
        <w:rPr>
          <w:sz w:val="40"/>
          <w:szCs w:val="40"/>
        </w:rPr>
      </w:pPr>
      <w:r w:rsidDel="00000000" w:rsidR="00000000" w:rsidRPr="00000000">
        <w:rPr>
          <w:rtl w:val="0"/>
        </w:rPr>
      </w:r>
    </w:p>
    <w:p w:rsidR="00000000" w:rsidDel="00000000" w:rsidP="00000000" w:rsidRDefault="00000000" w:rsidRPr="00000000" w14:paraId="0000000E">
      <w:pPr>
        <w:rPr>
          <w:sz w:val="40"/>
          <w:szCs w:val="40"/>
        </w:rPr>
      </w:pPr>
      <w:r w:rsidDel="00000000" w:rsidR="00000000" w:rsidRPr="00000000">
        <w:rPr>
          <w:sz w:val="40"/>
          <w:szCs w:val="40"/>
          <w:rtl w:val="0"/>
        </w:rPr>
        <w:t xml:space="preserve">3- Precio y donde poder comprarlo.</w:t>
      </w:r>
    </w:p>
    <w:p w:rsidR="00000000" w:rsidDel="00000000" w:rsidP="00000000" w:rsidRDefault="00000000" w:rsidRPr="00000000" w14:paraId="0000000F">
      <w:pPr>
        <w:rPr>
          <w:sz w:val="40"/>
          <w:szCs w:val="40"/>
        </w:rPr>
      </w:pPr>
      <w:r w:rsidDel="00000000" w:rsidR="00000000" w:rsidRPr="00000000">
        <w:rPr>
          <w:rtl w:val="0"/>
        </w:rPr>
      </w:r>
    </w:p>
    <w:p w:rsidR="00000000" w:rsidDel="00000000" w:rsidP="00000000" w:rsidRDefault="00000000" w:rsidRPr="00000000" w14:paraId="00000010">
      <w:pPr>
        <w:rPr>
          <w:sz w:val="40"/>
          <w:szCs w:val="40"/>
        </w:rPr>
      </w:pPr>
      <w:r w:rsidDel="00000000" w:rsidR="00000000" w:rsidRPr="00000000">
        <w:rPr>
          <w:sz w:val="40"/>
          <w:szCs w:val="40"/>
          <w:rtl w:val="0"/>
        </w:rPr>
        <w:t xml:space="preserve">4- Aplicaciones.</w:t>
      </w:r>
    </w:p>
    <w:p w:rsidR="00000000" w:rsidDel="00000000" w:rsidP="00000000" w:rsidRDefault="00000000" w:rsidRPr="00000000" w14:paraId="00000011">
      <w:pPr>
        <w:rPr>
          <w:sz w:val="40"/>
          <w:szCs w:val="40"/>
        </w:rPr>
      </w:pPr>
      <w:r w:rsidDel="00000000" w:rsidR="00000000" w:rsidRPr="00000000">
        <w:rPr>
          <w:rtl w:val="0"/>
        </w:rPr>
      </w:r>
    </w:p>
    <w:p w:rsidR="00000000" w:rsidDel="00000000" w:rsidP="00000000" w:rsidRDefault="00000000" w:rsidRPr="00000000" w14:paraId="00000012">
      <w:pPr>
        <w:rPr>
          <w:sz w:val="40"/>
          <w:szCs w:val="40"/>
        </w:rPr>
      </w:pPr>
      <w:r w:rsidDel="00000000" w:rsidR="00000000" w:rsidRPr="00000000">
        <w:rPr>
          <w:sz w:val="40"/>
          <w:szCs w:val="40"/>
          <w:rtl w:val="0"/>
        </w:rPr>
        <w:t xml:space="preserve">5- Funcionamiento.</w:t>
      </w:r>
    </w:p>
    <w:p w:rsidR="00000000" w:rsidDel="00000000" w:rsidP="00000000" w:rsidRDefault="00000000" w:rsidRPr="00000000" w14:paraId="00000013">
      <w:pPr>
        <w:rPr>
          <w:sz w:val="40"/>
          <w:szCs w:val="40"/>
        </w:rPr>
      </w:pPr>
      <w:r w:rsidDel="00000000" w:rsidR="00000000" w:rsidRPr="00000000">
        <w:rPr>
          <w:rtl w:val="0"/>
        </w:rPr>
      </w:r>
    </w:p>
    <w:p w:rsidR="00000000" w:rsidDel="00000000" w:rsidP="00000000" w:rsidRDefault="00000000" w:rsidRPr="00000000" w14:paraId="00000014">
      <w:pPr>
        <w:rPr>
          <w:sz w:val="40"/>
          <w:szCs w:val="40"/>
        </w:rPr>
      </w:pPr>
      <w:r w:rsidDel="00000000" w:rsidR="00000000" w:rsidRPr="00000000">
        <w:rPr>
          <w:sz w:val="40"/>
          <w:szCs w:val="40"/>
          <w:rtl w:val="0"/>
        </w:rPr>
        <w:t xml:space="preserve">6- Actividades.</w:t>
      </w:r>
    </w:p>
    <w:p w:rsidR="00000000" w:rsidDel="00000000" w:rsidP="00000000" w:rsidRDefault="00000000" w:rsidRPr="00000000" w14:paraId="00000015">
      <w:pPr>
        <w:rPr>
          <w:sz w:val="40"/>
          <w:szCs w:val="40"/>
        </w:rPr>
      </w:pPr>
      <w:r w:rsidDel="00000000" w:rsidR="00000000" w:rsidRPr="00000000">
        <w:rPr>
          <w:rtl w:val="0"/>
        </w:rPr>
      </w:r>
    </w:p>
    <w:p w:rsidR="00000000" w:rsidDel="00000000" w:rsidP="00000000" w:rsidRDefault="00000000" w:rsidRPr="00000000" w14:paraId="00000016">
      <w:pPr>
        <w:rPr>
          <w:sz w:val="40"/>
          <w:szCs w:val="40"/>
        </w:rPr>
      </w:pPr>
      <w:r w:rsidDel="00000000" w:rsidR="00000000" w:rsidRPr="00000000">
        <w:rPr>
          <w:sz w:val="40"/>
          <w:szCs w:val="40"/>
          <w:rtl w:val="0"/>
        </w:rPr>
        <w:t xml:space="preserve">7- Enlaces.</w:t>
      </w:r>
    </w:p>
    <w:p w:rsidR="00000000" w:rsidDel="00000000" w:rsidP="00000000" w:rsidRDefault="00000000" w:rsidRPr="00000000" w14:paraId="00000017">
      <w:pPr>
        <w:rPr>
          <w:sz w:val="40"/>
          <w:szCs w:val="40"/>
        </w:rPr>
      </w:pPr>
      <w:r w:rsidDel="00000000" w:rsidR="00000000" w:rsidRPr="00000000">
        <w:rPr>
          <w:rtl w:val="0"/>
        </w:rPr>
      </w:r>
    </w:p>
    <w:p w:rsidR="00000000" w:rsidDel="00000000" w:rsidP="00000000" w:rsidRDefault="00000000" w:rsidRPr="00000000" w14:paraId="00000018">
      <w:pPr>
        <w:rPr>
          <w:sz w:val="40"/>
          <w:szCs w:val="40"/>
        </w:rPr>
      </w:pPr>
      <w:r w:rsidDel="00000000" w:rsidR="00000000" w:rsidRPr="00000000">
        <w:rPr>
          <w:rtl w:val="0"/>
        </w:rPr>
      </w:r>
    </w:p>
    <w:p w:rsidR="00000000" w:rsidDel="00000000" w:rsidP="00000000" w:rsidRDefault="00000000" w:rsidRPr="00000000" w14:paraId="00000019">
      <w:pPr>
        <w:rPr>
          <w:sz w:val="40"/>
          <w:szCs w:val="40"/>
        </w:rPr>
      </w:pPr>
      <w:r w:rsidDel="00000000" w:rsidR="00000000" w:rsidRPr="00000000">
        <w:rPr>
          <w:rtl w:val="0"/>
        </w:rPr>
      </w:r>
    </w:p>
    <w:p w:rsidR="00000000" w:rsidDel="00000000" w:rsidP="00000000" w:rsidRDefault="00000000" w:rsidRPr="00000000" w14:paraId="0000001A">
      <w:pPr>
        <w:rPr>
          <w:sz w:val="40"/>
          <w:szCs w:val="40"/>
        </w:rPr>
      </w:pPr>
      <w:r w:rsidDel="00000000" w:rsidR="00000000" w:rsidRPr="00000000">
        <w:rPr>
          <w:rtl w:val="0"/>
        </w:rPr>
      </w:r>
    </w:p>
    <w:p w:rsidR="00000000" w:rsidDel="00000000" w:rsidP="00000000" w:rsidRDefault="00000000" w:rsidRPr="00000000" w14:paraId="0000001B">
      <w:pPr>
        <w:rPr>
          <w:sz w:val="40"/>
          <w:szCs w:val="40"/>
        </w:rPr>
      </w:pPr>
      <w:r w:rsidDel="00000000" w:rsidR="00000000" w:rsidRPr="00000000">
        <w:rPr>
          <w:rtl w:val="0"/>
        </w:rPr>
      </w:r>
    </w:p>
    <w:p w:rsidR="00000000" w:rsidDel="00000000" w:rsidP="00000000" w:rsidRDefault="00000000" w:rsidRPr="00000000" w14:paraId="0000001C">
      <w:pPr>
        <w:rPr>
          <w:sz w:val="40"/>
          <w:szCs w:val="40"/>
        </w:rPr>
      </w:pPr>
      <w:r w:rsidDel="00000000" w:rsidR="00000000" w:rsidRPr="00000000">
        <w:rPr>
          <w:rtl w:val="0"/>
        </w:rPr>
      </w:r>
    </w:p>
    <w:p w:rsidR="00000000" w:rsidDel="00000000" w:rsidP="00000000" w:rsidRDefault="00000000" w:rsidRPr="00000000" w14:paraId="0000001D">
      <w:pPr>
        <w:rPr>
          <w:sz w:val="40"/>
          <w:szCs w:val="40"/>
        </w:rPr>
      </w:pPr>
      <w:r w:rsidDel="00000000" w:rsidR="00000000" w:rsidRPr="00000000">
        <w:rPr>
          <w:rtl w:val="0"/>
        </w:rPr>
      </w:r>
    </w:p>
    <w:p w:rsidR="00000000" w:rsidDel="00000000" w:rsidP="00000000" w:rsidRDefault="00000000" w:rsidRPr="00000000" w14:paraId="0000001E">
      <w:pPr>
        <w:rPr>
          <w:sz w:val="40"/>
          <w:szCs w:val="40"/>
        </w:rPr>
      </w:pPr>
      <w:r w:rsidDel="00000000" w:rsidR="00000000" w:rsidRPr="00000000">
        <w:rPr>
          <w:rtl w:val="0"/>
        </w:rPr>
      </w:r>
    </w:p>
    <w:p w:rsidR="00000000" w:rsidDel="00000000" w:rsidP="00000000" w:rsidRDefault="00000000" w:rsidRPr="00000000" w14:paraId="0000001F">
      <w:pPr>
        <w:rPr>
          <w:sz w:val="40"/>
          <w:szCs w:val="40"/>
        </w:rPr>
      </w:pPr>
      <w:r w:rsidDel="00000000" w:rsidR="00000000" w:rsidRPr="00000000">
        <w:rPr>
          <w:rtl w:val="0"/>
        </w:rPr>
      </w:r>
    </w:p>
    <w:p w:rsidR="00000000" w:rsidDel="00000000" w:rsidP="00000000" w:rsidRDefault="00000000" w:rsidRPr="00000000" w14:paraId="00000020">
      <w:pPr>
        <w:rPr>
          <w:sz w:val="40"/>
          <w:szCs w:val="40"/>
        </w:rPr>
      </w:pPr>
      <w:r w:rsidDel="00000000" w:rsidR="00000000" w:rsidRPr="00000000">
        <w:rPr>
          <w:rtl w:val="0"/>
        </w:rPr>
      </w:r>
    </w:p>
    <w:p w:rsidR="00000000" w:rsidDel="00000000" w:rsidP="00000000" w:rsidRDefault="00000000" w:rsidRPr="00000000" w14:paraId="00000021">
      <w:pPr>
        <w:rPr>
          <w:sz w:val="40"/>
          <w:szCs w:val="40"/>
          <w:u w:val="single"/>
        </w:rPr>
      </w:pPr>
      <w:r w:rsidDel="00000000" w:rsidR="00000000" w:rsidRPr="00000000">
        <w:rPr>
          <w:sz w:val="40"/>
          <w:szCs w:val="40"/>
          <w:rtl w:val="0"/>
        </w:rPr>
        <w:t xml:space="preserve">1- </w:t>
      </w:r>
      <w:r w:rsidDel="00000000" w:rsidR="00000000" w:rsidRPr="00000000">
        <w:rPr>
          <w:sz w:val="40"/>
          <w:szCs w:val="40"/>
          <w:u w:val="single"/>
          <w:rtl w:val="0"/>
        </w:rPr>
        <w:t xml:space="preserve">¿QUÉ SON?</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 xml:space="preserve">Son dos robots educativos que impulsan el aprendizaje de los niños, a la vez que adquieren las primeras nociones de programación. Por lo que les ayuda a desarrollar competencias y habilidades como la resolución creativa de problemas, el pensamiento computacional que les ayudará a saber afrontar un problema y solucionarlo por ellos mismos y por último, la capacidad organizativa y de toma de decisiones. Además de  habilidades como la colaboración, la comunicación, el trabajo en equipo o la empatía.</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 xml:space="preserve">Esto junto al desarrollo de las inteligencias múltiples es debido a su versatilidad adaptación a las distintas áreas de conocimiento y procesos de aprendizaje. Y es que las posibilidades educativas de ambos robots son ilimitadas y permiten trabajar de forma competencial contenidos de diferentes asignaturas, incluso pueden llegar a ser instrumentos y medios muy óptimos y eficaces para que los niños se adentren e interioricen más el tema a tratar, ya que es una forma de aprender más dinámica y entretenida. Al final los niños aprenden jugando con dash and dot.</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sz w:val="24"/>
          <w:szCs w:val="24"/>
        </w:rPr>
      </w:pPr>
      <w:r w:rsidDel="00000000" w:rsidR="00000000" w:rsidRPr="00000000">
        <w:rPr>
          <w:rtl w:val="0"/>
        </w:rPr>
      </w:r>
    </w:p>
    <w:p w:rsidR="00000000" w:rsidDel="00000000" w:rsidP="00000000" w:rsidRDefault="00000000" w:rsidRPr="00000000" w14:paraId="00000028">
      <w:pPr>
        <w:spacing w:line="360" w:lineRule="auto"/>
        <w:jc w:val="both"/>
        <w:rPr>
          <w:sz w:val="24"/>
          <w:szCs w:val="24"/>
        </w:rPr>
      </w:pPr>
      <w:r w:rsidDel="00000000" w:rsidR="00000000" w:rsidRPr="00000000">
        <w:rPr>
          <w:rtl w:val="0"/>
        </w:rPr>
      </w:r>
    </w:p>
    <w:p w:rsidR="00000000" w:rsidDel="00000000" w:rsidP="00000000" w:rsidRDefault="00000000" w:rsidRPr="00000000" w14:paraId="00000029">
      <w:pPr>
        <w:spacing w:line="360" w:lineRule="auto"/>
        <w:jc w:val="both"/>
        <w:rPr>
          <w:sz w:val="24"/>
          <w:szCs w:val="24"/>
        </w:rPr>
      </w:pPr>
      <w:r w:rsidDel="00000000" w:rsidR="00000000" w:rsidRPr="00000000">
        <w:rPr>
          <w:rtl w:val="0"/>
        </w:rPr>
      </w:r>
    </w:p>
    <w:p w:rsidR="00000000" w:rsidDel="00000000" w:rsidP="00000000" w:rsidRDefault="00000000" w:rsidRPr="00000000" w14:paraId="0000002A">
      <w:pPr>
        <w:spacing w:line="360" w:lineRule="auto"/>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sz w:val="40"/>
          <w:szCs w:val="40"/>
        </w:rPr>
      </w:pPr>
      <w:r w:rsidDel="00000000" w:rsidR="00000000" w:rsidRPr="00000000">
        <w:rPr>
          <w:rtl w:val="0"/>
        </w:rPr>
      </w:r>
    </w:p>
    <w:p w:rsidR="00000000" w:rsidDel="00000000" w:rsidP="00000000" w:rsidRDefault="00000000" w:rsidRPr="00000000" w14:paraId="0000002E">
      <w:pPr>
        <w:rPr>
          <w:sz w:val="40"/>
          <w:szCs w:val="40"/>
        </w:rPr>
      </w:pPr>
      <w:r w:rsidDel="00000000" w:rsidR="00000000" w:rsidRPr="00000000">
        <w:rPr>
          <w:rtl w:val="0"/>
        </w:rPr>
      </w:r>
    </w:p>
    <w:p w:rsidR="00000000" w:rsidDel="00000000" w:rsidP="00000000" w:rsidRDefault="00000000" w:rsidRPr="00000000" w14:paraId="0000002F">
      <w:pPr>
        <w:rPr>
          <w:sz w:val="40"/>
          <w:szCs w:val="40"/>
        </w:rPr>
      </w:pPr>
      <w:r w:rsidDel="00000000" w:rsidR="00000000" w:rsidRPr="00000000">
        <w:rPr>
          <w:rtl w:val="0"/>
        </w:rPr>
      </w:r>
    </w:p>
    <w:p w:rsidR="00000000" w:rsidDel="00000000" w:rsidP="00000000" w:rsidRDefault="00000000" w:rsidRPr="00000000" w14:paraId="00000030">
      <w:pPr>
        <w:rPr>
          <w:sz w:val="40"/>
          <w:szCs w:val="40"/>
        </w:rPr>
      </w:pPr>
      <w:r w:rsidDel="00000000" w:rsidR="00000000" w:rsidRPr="00000000">
        <w:rPr>
          <w:rtl w:val="0"/>
        </w:rPr>
      </w:r>
    </w:p>
    <w:p w:rsidR="00000000" w:rsidDel="00000000" w:rsidP="00000000" w:rsidRDefault="00000000" w:rsidRPr="00000000" w14:paraId="00000031">
      <w:pPr>
        <w:rPr>
          <w:sz w:val="40"/>
          <w:szCs w:val="40"/>
        </w:rPr>
      </w:pPr>
      <w:r w:rsidDel="00000000" w:rsidR="00000000" w:rsidRPr="00000000">
        <w:rPr>
          <w:rtl w:val="0"/>
        </w:rPr>
      </w:r>
    </w:p>
    <w:p w:rsidR="00000000" w:rsidDel="00000000" w:rsidP="00000000" w:rsidRDefault="00000000" w:rsidRPr="00000000" w14:paraId="00000032">
      <w:pPr>
        <w:rPr>
          <w:sz w:val="40"/>
          <w:szCs w:val="40"/>
        </w:rPr>
      </w:pPr>
      <w:r w:rsidDel="00000000" w:rsidR="00000000" w:rsidRPr="00000000">
        <w:rPr>
          <w:rtl w:val="0"/>
        </w:rPr>
      </w:r>
    </w:p>
    <w:p w:rsidR="00000000" w:rsidDel="00000000" w:rsidP="00000000" w:rsidRDefault="00000000" w:rsidRPr="00000000" w14:paraId="00000033">
      <w:pPr>
        <w:rPr>
          <w:sz w:val="40"/>
          <w:szCs w:val="40"/>
          <w:u w:val="single"/>
        </w:rPr>
      </w:pPr>
      <w:r w:rsidDel="00000000" w:rsidR="00000000" w:rsidRPr="00000000">
        <w:rPr>
          <w:sz w:val="40"/>
          <w:szCs w:val="40"/>
          <w:rtl w:val="0"/>
        </w:rPr>
        <w:t xml:space="preserve">2- </w:t>
      </w:r>
      <w:r w:rsidDel="00000000" w:rsidR="00000000" w:rsidRPr="00000000">
        <w:rPr>
          <w:sz w:val="40"/>
          <w:szCs w:val="40"/>
          <w:u w:val="single"/>
          <w:rtl w:val="0"/>
        </w:rPr>
        <w:t xml:space="preserve">CARACTERÍSTICAS</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rPr>
          <w:sz w:val="24"/>
          <w:szCs w:val="24"/>
          <w:shd w:fill="d9d2e9" w:val="clear"/>
        </w:rPr>
      </w:pPr>
      <w:r w:rsidDel="00000000" w:rsidR="00000000" w:rsidRPr="00000000">
        <w:rPr>
          <w:sz w:val="24"/>
          <w:szCs w:val="24"/>
          <w:rtl w:val="0"/>
        </w:rPr>
        <w:t xml:space="preserve">2.1 - </w:t>
      </w:r>
      <w:r w:rsidDel="00000000" w:rsidR="00000000" w:rsidRPr="00000000">
        <w:rPr>
          <w:sz w:val="24"/>
          <w:szCs w:val="24"/>
          <w:shd w:fill="d9d2e9" w:val="clear"/>
          <w:rtl w:val="0"/>
        </w:rPr>
        <w:t xml:space="preserve">PARTES                                                                      </w:t>
      </w:r>
    </w:p>
    <w:p w:rsidR="00000000" w:rsidDel="00000000" w:rsidP="00000000" w:rsidRDefault="00000000" w:rsidRPr="00000000" w14:paraId="00000036">
      <w:pPr>
        <w:spacing w:line="360" w:lineRule="auto"/>
        <w:rPr>
          <w:sz w:val="24"/>
          <w:szCs w:val="24"/>
        </w:rPr>
      </w:pPr>
      <w:r w:rsidDel="00000000" w:rsidR="00000000" w:rsidRPr="00000000">
        <w:rPr>
          <w:rtl w:val="0"/>
        </w:rPr>
      </w:r>
    </w:p>
    <w:p w:rsidR="00000000" w:rsidDel="00000000" w:rsidP="00000000" w:rsidRDefault="00000000" w:rsidRPr="00000000" w14:paraId="00000037">
      <w:pPr>
        <w:spacing w:line="360" w:lineRule="auto"/>
        <w:rPr>
          <w:sz w:val="24"/>
          <w:szCs w:val="24"/>
        </w:rPr>
      </w:pPr>
      <w:r w:rsidDel="00000000" w:rsidR="00000000" w:rsidRPr="00000000">
        <w:rPr>
          <w:sz w:val="24"/>
          <w:szCs w:val="24"/>
          <w:rtl w:val="0"/>
        </w:rPr>
        <w:t xml:space="preserve">Dash contiene:</w:t>
      </w:r>
    </w:p>
    <w:p w:rsidR="00000000" w:rsidDel="00000000" w:rsidP="00000000" w:rsidRDefault="00000000" w:rsidRPr="00000000" w14:paraId="00000038">
      <w:pPr>
        <w:numPr>
          <w:ilvl w:val="0"/>
          <w:numId w:val="6"/>
        </w:numPr>
        <w:spacing w:after="0" w:line="360" w:lineRule="auto"/>
        <w:ind w:left="720" w:hanging="360"/>
        <w:rPr>
          <w:sz w:val="24"/>
          <w:szCs w:val="24"/>
        </w:rPr>
      </w:pPr>
      <w:r w:rsidDel="00000000" w:rsidR="00000000" w:rsidRPr="00000000">
        <w:rPr>
          <w:b w:val="1"/>
          <w:sz w:val="24"/>
          <w:szCs w:val="24"/>
          <w:rtl w:val="0"/>
        </w:rPr>
        <w:t xml:space="preserve">Sensores de distancia</w:t>
      </w:r>
      <w:r w:rsidDel="00000000" w:rsidR="00000000" w:rsidRPr="00000000">
        <w:rPr>
          <w:sz w:val="24"/>
          <w:szCs w:val="24"/>
          <w:rtl w:val="0"/>
        </w:rPr>
        <w:t xml:space="preserve">, estos se encuentran dos en la parte delantera y otro en la trasera. Gracias a estos detecta obstáculos mediante infrarrojos, y así actúa de acuerdo a ello.    </w:t>
      </w:r>
    </w:p>
    <w:p w:rsidR="00000000" w:rsidDel="00000000" w:rsidP="00000000" w:rsidRDefault="00000000" w:rsidRPr="00000000" w14:paraId="00000039">
      <w:pPr>
        <w:numPr>
          <w:ilvl w:val="0"/>
          <w:numId w:val="6"/>
        </w:numPr>
        <w:spacing w:after="0" w:line="360" w:lineRule="auto"/>
        <w:ind w:left="720" w:hanging="360"/>
        <w:rPr>
          <w:sz w:val="24"/>
          <w:szCs w:val="24"/>
        </w:rPr>
      </w:pPr>
      <w:r w:rsidDel="00000000" w:rsidR="00000000" w:rsidRPr="00000000">
        <w:rPr>
          <w:b w:val="1"/>
          <w:sz w:val="24"/>
          <w:szCs w:val="24"/>
          <w:rtl w:val="0"/>
        </w:rPr>
        <w:t xml:space="preserve"> Luces, </w:t>
      </w:r>
      <w:r w:rsidDel="00000000" w:rsidR="00000000" w:rsidRPr="00000000">
        <w:rPr>
          <w:sz w:val="24"/>
          <w:szCs w:val="24"/>
          <w:rtl w:val="0"/>
        </w:rPr>
        <w:t xml:space="preserve">el ojo de dash tiene 12 luces led, y en las orejas y en el pecho también contiene. Todas estas se pueden modificar, por lo que se pueden cambiar los colores a través de varias aplicaciones.</w:t>
      </w:r>
      <w:r w:rsidDel="00000000" w:rsidR="00000000" w:rsidRPr="00000000">
        <w:rPr>
          <w:rtl w:val="0"/>
        </w:rPr>
      </w:r>
    </w:p>
    <w:p w:rsidR="00000000" w:rsidDel="00000000" w:rsidP="00000000" w:rsidRDefault="00000000" w:rsidRPr="00000000" w14:paraId="0000003A">
      <w:pPr>
        <w:numPr>
          <w:ilvl w:val="0"/>
          <w:numId w:val="6"/>
        </w:numPr>
        <w:spacing w:line="360" w:lineRule="auto"/>
        <w:ind w:left="720" w:hanging="360"/>
        <w:rPr>
          <w:sz w:val="24"/>
          <w:szCs w:val="24"/>
        </w:rPr>
      </w:pPr>
      <w:r w:rsidDel="00000000" w:rsidR="00000000" w:rsidRPr="00000000">
        <w:rPr>
          <w:b w:val="1"/>
          <w:sz w:val="24"/>
          <w:szCs w:val="24"/>
          <w:rtl w:val="0"/>
        </w:rPr>
        <w:t xml:space="preserve">Sonidos</w:t>
      </w:r>
      <w:r w:rsidDel="00000000" w:rsidR="00000000" w:rsidRPr="00000000">
        <w:rPr>
          <w:sz w:val="24"/>
          <w:szCs w:val="24"/>
          <w:rtl w:val="0"/>
        </w:rPr>
        <w:t xml:space="preserve">, contiene una gran variedad y permite añadir aún más.</w:t>
      </w:r>
    </w:p>
    <w:p w:rsidR="00000000" w:rsidDel="00000000" w:rsidP="00000000" w:rsidRDefault="00000000" w:rsidRPr="00000000" w14:paraId="0000003B">
      <w:pPr>
        <w:numPr>
          <w:ilvl w:val="0"/>
          <w:numId w:val="6"/>
        </w:numPr>
        <w:spacing w:line="360" w:lineRule="auto"/>
        <w:ind w:left="720" w:hanging="360"/>
        <w:rPr>
          <w:sz w:val="24"/>
          <w:szCs w:val="24"/>
          <w:u w:val="none"/>
        </w:rPr>
      </w:pPr>
      <w:r w:rsidDel="00000000" w:rsidR="00000000" w:rsidRPr="00000000">
        <w:rPr>
          <w:b w:val="1"/>
          <w:sz w:val="24"/>
          <w:szCs w:val="24"/>
          <w:rtl w:val="0"/>
        </w:rPr>
        <w:t xml:space="preserve">Micrófono</w:t>
      </w:r>
      <w:r w:rsidDel="00000000" w:rsidR="00000000" w:rsidRPr="00000000">
        <w:rPr>
          <w:sz w:val="24"/>
          <w:szCs w:val="24"/>
          <w:rtl w:val="0"/>
        </w:rPr>
        <w:t xml:space="preserve">, contiene 3. Y este nos permite interactuar con él y hacer que más dinámico su uso.</w:t>
      </w:r>
    </w:p>
    <w:p w:rsidR="00000000" w:rsidDel="00000000" w:rsidP="00000000" w:rsidRDefault="00000000" w:rsidRPr="00000000" w14:paraId="0000003C">
      <w:pPr>
        <w:numPr>
          <w:ilvl w:val="0"/>
          <w:numId w:val="6"/>
        </w:numPr>
        <w:spacing w:line="360" w:lineRule="auto"/>
        <w:ind w:left="720" w:hanging="360"/>
        <w:rPr>
          <w:sz w:val="24"/>
          <w:szCs w:val="24"/>
          <w:u w:val="none"/>
        </w:rPr>
      </w:pPr>
      <w:r w:rsidDel="00000000" w:rsidR="00000000" w:rsidRPr="00000000">
        <w:rPr>
          <w:b w:val="1"/>
          <w:sz w:val="24"/>
          <w:szCs w:val="24"/>
          <w:rtl w:val="0"/>
        </w:rPr>
        <w:t xml:space="preserve">Botones</w:t>
      </w:r>
      <w:r w:rsidDel="00000000" w:rsidR="00000000" w:rsidRPr="00000000">
        <w:rPr>
          <w:sz w:val="24"/>
          <w:szCs w:val="24"/>
          <w:rtl w:val="0"/>
        </w:rPr>
        <w:t xml:space="preserve">, estos se encuentran en la parte superior de la cabeza del robot y son 4. Además son programables.</w:t>
      </w:r>
    </w:p>
    <w:p w:rsidR="00000000" w:rsidDel="00000000" w:rsidP="00000000" w:rsidRDefault="00000000" w:rsidRPr="00000000" w14:paraId="0000003D">
      <w:pPr>
        <w:numPr>
          <w:ilvl w:val="0"/>
          <w:numId w:val="6"/>
        </w:numPr>
        <w:spacing w:line="360" w:lineRule="auto"/>
        <w:ind w:left="720" w:hanging="360"/>
        <w:rPr>
          <w:sz w:val="24"/>
          <w:szCs w:val="24"/>
          <w:u w:val="none"/>
        </w:rPr>
      </w:pPr>
      <w:r w:rsidDel="00000000" w:rsidR="00000000" w:rsidRPr="00000000">
        <w:rPr>
          <w:b w:val="1"/>
          <w:sz w:val="24"/>
          <w:szCs w:val="24"/>
          <w:rtl w:val="0"/>
        </w:rPr>
        <w:t xml:space="preserve">Ruedas</w:t>
      </w:r>
      <w:r w:rsidDel="00000000" w:rsidR="00000000" w:rsidRPr="00000000">
        <w:rPr>
          <w:sz w:val="24"/>
          <w:szCs w:val="24"/>
          <w:rtl w:val="0"/>
        </w:rPr>
        <w:t xml:space="preserve">, por lo que podemos conducirlo y hacer que avance, retroceda, gire a la izquierda o a la derecha.</w:t>
      </w:r>
    </w:p>
    <w:p w:rsidR="00000000" w:rsidDel="00000000" w:rsidP="00000000" w:rsidRDefault="00000000" w:rsidRPr="00000000" w14:paraId="0000003E">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3F">
      <w:pPr>
        <w:spacing w:line="360" w:lineRule="auto"/>
        <w:ind w:left="0" w:firstLine="0"/>
        <w:rPr>
          <w:sz w:val="24"/>
          <w:szCs w:val="24"/>
        </w:rPr>
      </w:pPr>
      <w:r w:rsidDel="00000000" w:rsidR="00000000" w:rsidRPr="00000000">
        <w:rPr>
          <w:sz w:val="24"/>
          <w:szCs w:val="24"/>
          <w:rtl w:val="0"/>
        </w:rPr>
        <w:t xml:space="preserve">Dot contiene:</w:t>
      </w:r>
    </w:p>
    <w:p w:rsidR="00000000" w:rsidDel="00000000" w:rsidP="00000000" w:rsidRDefault="00000000" w:rsidRPr="00000000" w14:paraId="00000040">
      <w:pPr>
        <w:numPr>
          <w:ilvl w:val="0"/>
          <w:numId w:val="11"/>
        </w:numPr>
        <w:spacing w:line="360" w:lineRule="auto"/>
        <w:ind w:left="720" w:hanging="360"/>
        <w:rPr>
          <w:sz w:val="24"/>
          <w:szCs w:val="24"/>
          <w:u w:val="none"/>
        </w:rPr>
      </w:pPr>
      <w:r w:rsidDel="00000000" w:rsidR="00000000" w:rsidRPr="00000000">
        <w:rPr>
          <w:b w:val="1"/>
          <w:sz w:val="24"/>
          <w:szCs w:val="24"/>
          <w:rtl w:val="0"/>
        </w:rPr>
        <w:t xml:space="preserve">Luces</w:t>
      </w:r>
      <w:r w:rsidDel="00000000" w:rsidR="00000000" w:rsidRPr="00000000">
        <w:rPr>
          <w:sz w:val="24"/>
          <w:szCs w:val="24"/>
          <w:rtl w:val="0"/>
        </w:rPr>
        <w:t xml:space="preserve">, en el ojo contiene 12 leds.</w:t>
      </w:r>
    </w:p>
    <w:p w:rsidR="00000000" w:rsidDel="00000000" w:rsidP="00000000" w:rsidRDefault="00000000" w:rsidRPr="00000000" w14:paraId="00000041">
      <w:pPr>
        <w:numPr>
          <w:ilvl w:val="0"/>
          <w:numId w:val="11"/>
        </w:numPr>
        <w:spacing w:line="360" w:lineRule="auto"/>
        <w:ind w:left="720" w:hanging="360"/>
        <w:rPr>
          <w:sz w:val="24"/>
          <w:szCs w:val="24"/>
          <w:u w:val="none"/>
        </w:rPr>
      </w:pPr>
      <w:r w:rsidDel="00000000" w:rsidR="00000000" w:rsidRPr="00000000">
        <w:rPr>
          <w:b w:val="1"/>
          <w:sz w:val="24"/>
          <w:szCs w:val="24"/>
          <w:rtl w:val="0"/>
        </w:rPr>
        <w:t xml:space="preserve">Sonidos</w:t>
      </w:r>
      <w:r w:rsidDel="00000000" w:rsidR="00000000" w:rsidRPr="00000000">
        <w:rPr>
          <w:sz w:val="24"/>
          <w:szCs w:val="24"/>
          <w:rtl w:val="0"/>
        </w:rPr>
        <w:t xml:space="preserve">, al igual que dash contiene una gran variedad y se le pueden añadir más.</w:t>
      </w:r>
    </w:p>
    <w:p w:rsidR="00000000" w:rsidDel="00000000" w:rsidP="00000000" w:rsidRDefault="00000000" w:rsidRPr="00000000" w14:paraId="00000042">
      <w:pPr>
        <w:numPr>
          <w:ilvl w:val="0"/>
          <w:numId w:val="11"/>
        </w:numPr>
        <w:spacing w:line="360" w:lineRule="auto"/>
        <w:ind w:left="720" w:hanging="360"/>
        <w:rPr>
          <w:sz w:val="24"/>
          <w:szCs w:val="24"/>
          <w:u w:val="none"/>
        </w:rPr>
      </w:pPr>
      <w:r w:rsidDel="00000000" w:rsidR="00000000" w:rsidRPr="00000000">
        <w:rPr>
          <w:b w:val="1"/>
          <w:sz w:val="24"/>
          <w:szCs w:val="24"/>
          <w:rtl w:val="0"/>
        </w:rPr>
        <w:t xml:space="preserve">Micrófono</w:t>
      </w:r>
      <w:r w:rsidDel="00000000" w:rsidR="00000000" w:rsidRPr="00000000">
        <w:rPr>
          <w:sz w:val="24"/>
          <w:szCs w:val="24"/>
          <w:rtl w:val="0"/>
        </w:rPr>
        <w:t xml:space="preserve">, este solo tiene 1. Y también ayuda a la hora de interactuar y hacer más amena la tarea con este robot.</w:t>
      </w:r>
    </w:p>
    <w:p w:rsidR="00000000" w:rsidDel="00000000" w:rsidP="00000000" w:rsidRDefault="00000000" w:rsidRPr="00000000" w14:paraId="00000043">
      <w:pPr>
        <w:numPr>
          <w:ilvl w:val="0"/>
          <w:numId w:val="11"/>
        </w:numPr>
        <w:spacing w:line="360" w:lineRule="auto"/>
        <w:ind w:left="720" w:hanging="360"/>
        <w:rPr>
          <w:sz w:val="24"/>
          <w:szCs w:val="24"/>
          <w:u w:val="none"/>
        </w:rPr>
      </w:pPr>
      <w:r w:rsidDel="00000000" w:rsidR="00000000" w:rsidRPr="00000000">
        <w:rPr>
          <w:b w:val="1"/>
          <w:sz w:val="24"/>
          <w:szCs w:val="24"/>
          <w:rtl w:val="0"/>
        </w:rPr>
        <w:t xml:space="preserve">Botones</w:t>
      </w:r>
      <w:r w:rsidDel="00000000" w:rsidR="00000000" w:rsidRPr="00000000">
        <w:rPr>
          <w:sz w:val="24"/>
          <w:szCs w:val="24"/>
          <w:rtl w:val="0"/>
        </w:rPr>
        <w:t xml:space="preserve">, 4 programables en la parte superior de la cabeza.</w:t>
      </w:r>
    </w:p>
    <w:p w:rsidR="00000000" w:rsidDel="00000000" w:rsidP="00000000" w:rsidRDefault="00000000" w:rsidRPr="00000000" w14:paraId="00000044">
      <w:pPr>
        <w:numPr>
          <w:ilvl w:val="0"/>
          <w:numId w:val="11"/>
        </w:numPr>
        <w:spacing w:line="360" w:lineRule="auto"/>
        <w:ind w:left="720" w:hanging="360"/>
        <w:rPr>
          <w:sz w:val="24"/>
          <w:szCs w:val="24"/>
          <w:u w:val="none"/>
        </w:rPr>
      </w:pPr>
      <w:r w:rsidDel="00000000" w:rsidR="00000000" w:rsidRPr="00000000">
        <w:rPr>
          <w:b w:val="1"/>
          <w:sz w:val="24"/>
          <w:szCs w:val="24"/>
          <w:rtl w:val="0"/>
        </w:rPr>
        <w:t xml:space="preserve">Acelerómetro</w:t>
      </w:r>
      <w:r w:rsidDel="00000000" w:rsidR="00000000" w:rsidRPr="00000000">
        <w:rPr>
          <w:sz w:val="24"/>
          <w:szCs w:val="24"/>
          <w:rtl w:val="0"/>
        </w:rPr>
        <w:t xml:space="preserve">, que le permite saber cuando es lanzado o agitado.</w:t>
      </w:r>
    </w:p>
    <w:p w:rsidR="00000000" w:rsidDel="00000000" w:rsidP="00000000" w:rsidRDefault="00000000" w:rsidRPr="00000000" w14:paraId="00000045">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6">
      <w:pPr>
        <w:spacing w:line="360" w:lineRule="auto"/>
        <w:rPr>
          <w:sz w:val="24"/>
          <w:szCs w:val="24"/>
        </w:rPr>
      </w:pPr>
      <w:r w:rsidDel="00000000" w:rsidR="00000000" w:rsidRPr="00000000">
        <w:rPr>
          <w:rtl w:val="0"/>
        </w:rPr>
      </w:r>
    </w:p>
    <w:p w:rsidR="00000000" w:rsidDel="00000000" w:rsidP="00000000" w:rsidRDefault="00000000" w:rsidRPr="00000000" w14:paraId="00000047">
      <w:pPr>
        <w:spacing w:line="360" w:lineRule="auto"/>
        <w:rPr>
          <w:sz w:val="24"/>
          <w:szCs w:val="24"/>
        </w:rPr>
      </w:pPr>
      <w:r w:rsidDel="00000000" w:rsidR="00000000" w:rsidRPr="00000000">
        <w:rPr>
          <w:rtl w:val="0"/>
        </w:rPr>
      </w:r>
    </w:p>
    <w:p w:rsidR="00000000" w:rsidDel="00000000" w:rsidP="00000000" w:rsidRDefault="00000000" w:rsidRPr="00000000" w14:paraId="00000048">
      <w:pPr>
        <w:spacing w:line="360" w:lineRule="auto"/>
        <w:rPr>
          <w:sz w:val="24"/>
          <w:szCs w:val="24"/>
        </w:rPr>
      </w:pPr>
      <w:r w:rsidDel="00000000" w:rsidR="00000000" w:rsidRPr="00000000">
        <w:rPr>
          <w:rtl w:val="0"/>
        </w:rPr>
      </w:r>
    </w:p>
    <w:p w:rsidR="00000000" w:rsidDel="00000000" w:rsidP="00000000" w:rsidRDefault="00000000" w:rsidRPr="00000000" w14:paraId="00000049">
      <w:pPr>
        <w:spacing w:line="360" w:lineRule="auto"/>
        <w:rPr>
          <w:sz w:val="24"/>
          <w:szCs w:val="24"/>
        </w:rPr>
      </w:pPr>
      <w:r w:rsidDel="00000000" w:rsidR="00000000" w:rsidRPr="00000000">
        <w:rPr>
          <w:rtl w:val="0"/>
        </w:rPr>
      </w:r>
    </w:p>
    <w:p w:rsidR="00000000" w:rsidDel="00000000" w:rsidP="00000000" w:rsidRDefault="00000000" w:rsidRPr="00000000" w14:paraId="0000004A">
      <w:pPr>
        <w:spacing w:line="360" w:lineRule="auto"/>
        <w:rPr>
          <w:sz w:val="24"/>
          <w:szCs w:val="24"/>
          <w:shd w:fill="d9d2e9" w:val="clear"/>
        </w:rPr>
      </w:pPr>
      <w:r w:rsidDel="00000000" w:rsidR="00000000" w:rsidRPr="00000000">
        <w:rPr>
          <w:sz w:val="24"/>
          <w:szCs w:val="24"/>
          <w:rtl w:val="0"/>
        </w:rPr>
        <w:t xml:space="preserve">2.1- </w:t>
      </w:r>
      <w:r w:rsidDel="00000000" w:rsidR="00000000" w:rsidRPr="00000000">
        <w:rPr>
          <w:sz w:val="24"/>
          <w:szCs w:val="24"/>
          <w:shd w:fill="d9d2e9" w:val="clear"/>
          <w:rtl w:val="0"/>
        </w:rPr>
        <w:t xml:space="preserve">COMPLEMENTOS</w:t>
      </w:r>
    </w:p>
    <w:p w:rsidR="00000000" w:rsidDel="00000000" w:rsidP="00000000" w:rsidRDefault="00000000" w:rsidRPr="00000000" w14:paraId="0000004B">
      <w:pPr>
        <w:spacing w:line="360" w:lineRule="auto"/>
        <w:rPr>
          <w:sz w:val="24"/>
          <w:szCs w:val="24"/>
          <w:shd w:fill="d9d2e9" w:val="clear"/>
        </w:rPr>
      </w:pPr>
      <w:r w:rsidDel="00000000" w:rsidR="00000000" w:rsidRPr="00000000">
        <w:rPr>
          <w:rtl w:val="0"/>
        </w:rPr>
      </w:r>
    </w:p>
    <w:p w:rsidR="00000000" w:rsidDel="00000000" w:rsidP="00000000" w:rsidRDefault="00000000" w:rsidRPr="00000000" w14:paraId="0000004C">
      <w:pPr>
        <w:spacing w:after="0" w:line="360" w:lineRule="auto"/>
        <w:rPr>
          <w:b w:val="1"/>
          <w:sz w:val="24"/>
          <w:szCs w:val="24"/>
        </w:rPr>
      </w:pPr>
      <w:r w:rsidDel="00000000" w:rsidR="00000000" w:rsidRPr="00000000">
        <w:rPr>
          <w:b w:val="1"/>
          <w:sz w:val="24"/>
          <w:szCs w:val="24"/>
          <w:rtl w:val="0"/>
        </w:rPr>
        <w:t xml:space="preserve">LA CATAPULTA : </w:t>
      </w:r>
    </w:p>
    <w:p w:rsidR="00000000" w:rsidDel="00000000" w:rsidP="00000000" w:rsidRDefault="00000000" w:rsidRPr="00000000" w14:paraId="0000004D">
      <w:pPr>
        <w:spacing w:after="0" w:line="360" w:lineRule="auto"/>
        <w:rPr>
          <w:color w:val="111111"/>
          <w:sz w:val="24"/>
          <w:szCs w:val="24"/>
        </w:rPr>
      </w:pPr>
      <w:r w:rsidDel="00000000" w:rsidR="00000000" w:rsidRPr="00000000">
        <w:rPr>
          <w:sz w:val="24"/>
          <w:szCs w:val="24"/>
          <w:rtl w:val="0"/>
        </w:rPr>
        <w:t xml:space="preserve">Convierte a dash en una máquina para lanzar proyectiles.</w:t>
      </w:r>
      <w:r w:rsidDel="00000000" w:rsidR="00000000" w:rsidRPr="00000000">
        <w:rPr>
          <w:color w:val="111111"/>
          <w:sz w:val="24"/>
          <w:szCs w:val="24"/>
          <w:rtl w:val="0"/>
        </w:rPr>
        <w:t xml:space="preserve">Puede cargar, lanzar y recargar y volver a lanzar utilizando aplicaciones como Wonder, la cual también nos permite variar la potencia de la catapulta para intentar apuntar a diferentes objetivos que se encuentren en varias distancias. </w:t>
      </w:r>
    </w:p>
    <w:p w:rsidR="00000000" w:rsidDel="00000000" w:rsidP="00000000" w:rsidRDefault="00000000" w:rsidRPr="00000000" w14:paraId="0000004E">
      <w:pPr>
        <w:spacing w:line="360" w:lineRule="auto"/>
        <w:rPr>
          <w:sz w:val="24"/>
          <w:szCs w:val="24"/>
        </w:rPr>
      </w:pPr>
      <w:r w:rsidDel="00000000" w:rsidR="00000000" w:rsidRPr="00000000">
        <w:rPr>
          <w:sz w:val="24"/>
          <w:szCs w:val="24"/>
        </w:rPr>
        <w:drawing>
          <wp:inline distB="114300" distT="114300" distL="114300" distR="114300">
            <wp:extent cx="1825453" cy="1223963"/>
            <wp:effectExtent b="0" l="0" r="0" t="0"/>
            <wp:docPr descr="Resultado de imagen de catapulta dash" id="25" name="image16.jpg"/>
            <a:graphic>
              <a:graphicData uri="http://schemas.openxmlformats.org/drawingml/2006/picture">
                <pic:pic>
                  <pic:nvPicPr>
                    <pic:cNvPr descr="Resultado de imagen de catapulta dash" id="0" name="image16.jpg"/>
                    <pic:cNvPicPr preferRelativeResize="0"/>
                  </pic:nvPicPr>
                  <pic:blipFill>
                    <a:blip r:embed="rId7"/>
                    <a:srcRect b="0" l="0" r="0" t="0"/>
                    <a:stretch>
                      <a:fillRect/>
                    </a:stretch>
                  </pic:blipFill>
                  <pic:spPr>
                    <a:xfrm>
                      <a:off x="0" y="0"/>
                      <a:ext cx="1825453" cy="122396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rPr>
          <w:b w:val="1"/>
          <w:sz w:val="24"/>
          <w:szCs w:val="24"/>
        </w:rPr>
      </w:pPr>
      <w:r w:rsidDel="00000000" w:rsidR="00000000" w:rsidRPr="00000000">
        <w:rPr>
          <w:rtl w:val="0"/>
        </w:rPr>
      </w:r>
    </w:p>
    <w:p w:rsidR="00000000" w:rsidDel="00000000" w:rsidP="00000000" w:rsidRDefault="00000000" w:rsidRPr="00000000" w14:paraId="00000050">
      <w:pPr>
        <w:spacing w:line="360" w:lineRule="auto"/>
        <w:rPr>
          <w:b w:val="1"/>
          <w:sz w:val="24"/>
          <w:szCs w:val="24"/>
        </w:rPr>
      </w:pPr>
      <w:r w:rsidDel="00000000" w:rsidR="00000000" w:rsidRPr="00000000">
        <w:rPr>
          <w:b w:val="1"/>
          <w:sz w:val="24"/>
          <w:szCs w:val="24"/>
          <w:rtl w:val="0"/>
        </w:rPr>
        <w:t xml:space="preserve">BARRA NIVELADORA:</w:t>
      </w:r>
    </w:p>
    <w:p w:rsidR="00000000" w:rsidDel="00000000" w:rsidP="00000000" w:rsidRDefault="00000000" w:rsidRPr="00000000" w14:paraId="00000051">
      <w:pPr>
        <w:spacing w:line="360" w:lineRule="auto"/>
        <w:rPr>
          <w:sz w:val="24"/>
          <w:szCs w:val="24"/>
        </w:rPr>
      </w:pPr>
      <w:r w:rsidDel="00000000" w:rsidR="00000000" w:rsidRPr="00000000">
        <w:rPr>
          <w:sz w:val="24"/>
          <w:szCs w:val="24"/>
          <w:rtl w:val="0"/>
        </w:rPr>
        <w:t xml:space="preserve"> Con este accesorio dash se convierte en una máquina de limpieza. Con esto los niños pueden hacer que el robot empujando, transporte otros objetos, controlandolo a través del móvil con cualquier aplicación de este que tenga la opción de controlarlo y hacer que se mueva.</w:t>
      </w:r>
    </w:p>
    <w:p w:rsidR="00000000" w:rsidDel="00000000" w:rsidP="00000000" w:rsidRDefault="00000000" w:rsidRPr="00000000" w14:paraId="00000052">
      <w:pPr>
        <w:spacing w:line="360" w:lineRule="auto"/>
        <w:rPr>
          <w:sz w:val="24"/>
          <w:szCs w:val="24"/>
        </w:rPr>
      </w:pPr>
      <w:r w:rsidDel="00000000" w:rsidR="00000000" w:rsidRPr="00000000">
        <w:rPr>
          <w:rtl w:val="0"/>
        </w:rPr>
      </w:r>
    </w:p>
    <w:p w:rsidR="00000000" w:rsidDel="00000000" w:rsidP="00000000" w:rsidRDefault="00000000" w:rsidRPr="00000000" w14:paraId="00000053">
      <w:pPr>
        <w:spacing w:line="360" w:lineRule="auto"/>
        <w:rPr>
          <w:sz w:val="24"/>
          <w:szCs w:val="24"/>
        </w:rPr>
      </w:pPr>
      <w:r w:rsidDel="00000000" w:rsidR="00000000" w:rsidRPr="00000000">
        <w:rPr>
          <w:sz w:val="24"/>
          <w:szCs w:val="24"/>
        </w:rPr>
        <w:drawing>
          <wp:inline distB="114300" distT="114300" distL="114300" distR="114300">
            <wp:extent cx="1604963" cy="1286028"/>
            <wp:effectExtent b="0" l="0" r="0" t="0"/>
            <wp:docPr descr="Resultado de imagen de barra niveladora dash" id="11" name="image13.jpg"/>
            <a:graphic>
              <a:graphicData uri="http://schemas.openxmlformats.org/drawingml/2006/picture">
                <pic:pic>
                  <pic:nvPicPr>
                    <pic:cNvPr descr="Resultado de imagen de barra niveladora dash" id="0" name="image13.jpg"/>
                    <pic:cNvPicPr preferRelativeResize="0"/>
                  </pic:nvPicPr>
                  <pic:blipFill>
                    <a:blip r:embed="rId8"/>
                    <a:srcRect b="0" l="0" r="0" t="0"/>
                    <a:stretch>
                      <a:fillRect/>
                    </a:stretch>
                  </pic:blipFill>
                  <pic:spPr>
                    <a:xfrm>
                      <a:off x="0" y="0"/>
                      <a:ext cx="1604963" cy="128602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360" w:lineRule="auto"/>
        <w:rPr>
          <w:sz w:val="24"/>
          <w:szCs w:val="24"/>
        </w:rPr>
      </w:pPr>
      <w:r w:rsidDel="00000000" w:rsidR="00000000" w:rsidRPr="00000000">
        <w:rPr>
          <w:rtl w:val="0"/>
        </w:rPr>
      </w:r>
    </w:p>
    <w:p w:rsidR="00000000" w:rsidDel="00000000" w:rsidP="00000000" w:rsidRDefault="00000000" w:rsidRPr="00000000" w14:paraId="00000055">
      <w:pPr>
        <w:spacing w:line="360" w:lineRule="auto"/>
        <w:rPr>
          <w:b w:val="1"/>
          <w:sz w:val="24"/>
          <w:szCs w:val="24"/>
        </w:rPr>
      </w:pPr>
      <w:r w:rsidDel="00000000" w:rsidR="00000000" w:rsidRPr="00000000">
        <w:rPr>
          <w:rtl w:val="0"/>
        </w:rPr>
      </w:r>
    </w:p>
    <w:p w:rsidR="00000000" w:rsidDel="00000000" w:rsidP="00000000" w:rsidRDefault="00000000" w:rsidRPr="00000000" w14:paraId="00000056">
      <w:pPr>
        <w:spacing w:line="360" w:lineRule="auto"/>
        <w:rPr>
          <w:b w:val="1"/>
          <w:sz w:val="24"/>
          <w:szCs w:val="24"/>
        </w:rPr>
      </w:pPr>
      <w:r w:rsidDel="00000000" w:rsidR="00000000" w:rsidRPr="00000000">
        <w:rPr>
          <w:b w:val="1"/>
          <w:sz w:val="24"/>
          <w:szCs w:val="24"/>
          <w:rtl w:val="0"/>
        </w:rPr>
        <w:t xml:space="preserve">DISFRAZ:</w:t>
      </w:r>
    </w:p>
    <w:p w:rsidR="00000000" w:rsidDel="00000000" w:rsidP="00000000" w:rsidRDefault="00000000" w:rsidRPr="00000000" w14:paraId="00000057">
      <w:pPr>
        <w:spacing w:line="360" w:lineRule="auto"/>
        <w:rPr>
          <w:sz w:val="24"/>
          <w:szCs w:val="24"/>
        </w:rPr>
      </w:pPr>
      <w:r w:rsidDel="00000000" w:rsidR="00000000" w:rsidRPr="00000000">
        <w:rPr>
          <w:sz w:val="24"/>
          <w:szCs w:val="24"/>
          <w:rtl w:val="0"/>
        </w:rPr>
        <w:t xml:space="preserve"> Y para entretener más a los niños y hacerlo aún más divertido, tanto dash como dot tienen disfraces, como dos orejas de conejo.</w:t>
      </w:r>
    </w:p>
    <w:p w:rsidR="00000000" w:rsidDel="00000000" w:rsidP="00000000" w:rsidRDefault="00000000" w:rsidRPr="00000000" w14:paraId="00000058">
      <w:pPr>
        <w:spacing w:line="360" w:lineRule="auto"/>
        <w:rPr>
          <w:sz w:val="24"/>
          <w:szCs w:val="24"/>
        </w:rPr>
      </w:pPr>
      <w:r w:rsidDel="00000000" w:rsidR="00000000" w:rsidRPr="00000000">
        <w:rPr>
          <w:rtl w:val="0"/>
        </w:rPr>
      </w:r>
    </w:p>
    <w:p w:rsidR="00000000" w:rsidDel="00000000" w:rsidP="00000000" w:rsidRDefault="00000000" w:rsidRPr="00000000" w14:paraId="00000059">
      <w:pPr>
        <w:spacing w:line="360" w:lineRule="auto"/>
        <w:rPr>
          <w:b w:val="1"/>
          <w:sz w:val="24"/>
          <w:szCs w:val="24"/>
        </w:rPr>
      </w:pPr>
      <w:r w:rsidDel="00000000" w:rsidR="00000000" w:rsidRPr="00000000">
        <w:rPr>
          <w:rtl w:val="0"/>
        </w:rPr>
      </w:r>
    </w:p>
    <w:p w:rsidR="00000000" w:rsidDel="00000000" w:rsidP="00000000" w:rsidRDefault="00000000" w:rsidRPr="00000000" w14:paraId="0000005A">
      <w:pPr>
        <w:spacing w:line="360" w:lineRule="auto"/>
        <w:rPr>
          <w:b w:val="1"/>
          <w:sz w:val="24"/>
          <w:szCs w:val="24"/>
        </w:rPr>
      </w:pPr>
      <w:r w:rsidDel="00000000" w:rsidR="00000000" w:rsidRPr="00000000">
        <w:rPr>
          <w:b w:val="1"/>
          <w:sz w:val="24"/>
          <w:szCs w:val="24"/>
          <w:rtl w:val="0"/>
        </w:rPr>
        <w:t xml:space="preserve">XILÓFONO:</w:t>
      </w:r>
    </w:p>
    <w:p w:rsidR="00000000" w:rsidDel="00000000" w:rsidP="00000000" w:rsidRDefault="00000000" w:rsidRPr="00000000" w14:paraId="0000005B">
      <w:pPr>
        <w:spacing w:line="360" w:lineRule="auto"/>
        <w:rPr>
          <w:color w:val="111111"/>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Con este puedes convertir a Dash en un instrumento musical. Pueden </w:t>
      </w:r>
      <w:r w:rsidDel="00000000" w:rsidR="00000000" w:rsidRPr="00000000">
        <w:rPr>
          <w:color w:val="111111"/>
          <w:sz w:val="24"/>
          <w:szCs w:val="24"/>
          <w:rtl w:val="0"/>
        </w:rPr>
        <w:t xml:space="preserve">componer canciones o mezclar una canción solo tocando los colores en la pantalla, en la aplicación xylo.</w:t>
      </w:r>
    </w:p>
    <w:p w:rsidR="00000000" w:rsidDel="00000000" w:rsidP="00000000" w:rsidRDefault="00000000" w:rsidRPr="00000000" w14:paraId="0000005C">
      <w:pPr>
        <w:spacing w:line="360" w:lineRule="auto"/>
        <w:jc w:val="both"/>
        <w:rPr>
          <w:color w:val="111111"/>
          <w:sz w:val="24"/>
          <w:szCs w:val="24"/>
        </w:rPr>
      </w:pPr>
      <w:r w:rsidDel="00000000" w:rsidR="00000000" w:rsidRPr="00000000">
        <w:rPr>
          <w:color w:val="111111"/>
          <w:sz w:val="24"/>
          <w:szCs w:val="24"/>
          <w:rtl w:val="0"/>
        </w:rPr>
        <w:t xml:space="preserve">Además aprenden a memorizar secuencias.</w:t>
      </w:r>
    </w:p>
    <w:p w:rsidR="00000000" w:rsidDel="00000000" w:rsidP="00000000" w:rsidRDefault="00000000" w:rsidRPr="00000000" w14:paraId="0000005D">
      <w:pPr>
        <w:spacing w:line="360" w:lineRule="auto"/>
        <w:jc w:val="both"/>
        <w:rPr>
          <w:color w:val="111111"/>
          <w:sz w:val="24"/>
          <w:szCs w:val="24"/>
        </w:rPr>
      </w:pPr>
      <w:r w:rsidDel="00000000" w:rsidR="00000000" w:rsidRPr="00000000">
        <w:rPr>
          <w:color w:val="111111"/>
          <w:sz w:val="24"/>
          <w:szCs w:val="24"/>
        </w:rPr>
        <w:drawing>
          <wp:inline distB="114300" distT="114300" distL="114300" distR="114300">
            <wp:extent cx="1443038" cy="1076728"/>
            <wp:effectExtent b="0" l="0" r="0" t="0"/>
            <wp:docPr descr="Resultado de imagen de xilofono dash" id="21" name="image6.jpg"/>
            <a:graphic>
              <a:graphicData uri="http://schemas.openxmlformats.org/drawingml/2006/picture">
                <pic:pic>
                  <pic:nvPicPr>
                    <pic:cNvPr descr="Resultado de imagen de xilofono dash" id="0" name="image6.jpg"/>
                    <pic:cNvPicPr preferRelativeResize="0"/>
                  </pic:nvPicPr>
                  <pic:blipFill>
                    <a:blip r:embed="rId9"/>
                    <a:srcRect b="0" l="0" r="0" t="0"/>
                    <a:stretch>
                      <a:fillRect/>
                    </a:stretch>
                  </pic:blipFill>
                  <pic:spPr>
                    <a:xfrm>
                      <a:off x="0" y="0"/>
                      <a:ext cx="1443038" cy="107672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360" w:lineRule="auto"/>
        <w:jc w:val="both"/>
        <w:rPr>
          <w:color w:val="111111"/>
          <w:sz w:val="24"/>
          <w:szCs w:val="24"/>
        </w:rPr>
      </w:pPr>
      <w:r w:rsidDel="00000000" w:rsidR="00000000" w:rsidRPr="00000000">
        <w:rPr>
          <w:rtl w:val="0"/>
        </w:rPr>
      </w:r>
    </w:p>
    <w:p w:rsidR="00000000" w:rsidDel="00000000" w:rsidP="00000000" w:rsidRDefault="00000000" w:rsidRPr="00000000" w14:paraId="0000005F">
      <w:pPr>
        <w:spacing w:line="360" w:lineRule="auto"/>
        <w:jc w:val="both"/>
        <w:rPr>
          <w:color w:val="111111"/>
          <w:sz w:val="24"/>
          <w:szCs w:val="24"/>
        </w:rPr>
      </w:pPr>
      <w:r w:rsidDel="00000000" w:rsidR="00000000" w:rsidRPr="00000000">
        <w:rPr>
          <w:rtl w:val="0"/>
        </w:rPr>
      </w:r>
    </w:p>
    <w:p w:rsidR="00000000" w:rsidDel="00000000" w:rsidP="00000000" w:rsidRDefault="00000000" w:rsidRPr="00000000" w14:paraId="00000060">
      <w:pPr>
        <w:spacing w:line="360" w:lineRule="auto"/>
        <w:jc w:val="both"/>
        <w:rPr>
          <w:color w:val="111111"/>
          <w:sz w:val="24"/>
          <w:szCs w:val="24"/>
        </w:rPr>
      </w:pPr>
      <w:r w:rsidDel="00000000" w:rsidR="00000000" w:rsidRPr="00000000">
        <w:rPr>
          <w:rtl w:val="0"/>
        </w:rPr>
      </w:r>
    </w:p>
    <w:p w:rsidR="00000000" w:rsidDel="00000000" w:rsidP="00000000" w:rsidRDefault="00000000" w:rsidRPr="00000000" w14:paraId="00000061">
      <w:pPr>
        <w:spacing w:line="360" w:lineRule="auto"/>
        <w:jc w:val="both"/>
        <w:rPr>
          <w:color w:val="111111"/>
          <w:sz w:val="36"/>
          <w:szCs w:val="36"/>
          <w:u w:val="single"/>
        </w:rPr>
      </w:pPr>
      <w:r w:rsidDel="00000000" w:rsidR="00000000" w:rsidRPr="00000000">
        <w:rPr>
          <w:color w:val="111111"/>
          <w:sz w:val="36"/>
          <w:szCs w:val="36"/>
          <w:rtl w:val="0"/>
        </w:rPr>
        <w:t xml:space="preserve">3- </w:t>
      </w:r>
      <w:r w:rsidDel="00000000" w:rsidR="00000000" w:rsidRPr="00000000">
        <w:rPr>
          <w:color w:val="111111"/>
          <w:sz w:val="36"/>
          <w:szCs w:val="36"/>
          <w:u w:val="single"/>
          <w:rtl w:val="0"/>
        </w:rPr>
        <w:t xml:space="preserve">PRECIOS Y DÓNDE COMPRARLO</w:t>
      </w:r>
    </w:p>
    <w:p w:rsidR="00000000" w:rsidDel="00000000" w:rsidP="00000000" w:rsidRDefault="00000000" w:rsidRPr="00000000" w14:paraId="00000062">
      <w:pPr>
        <w:spacing w:line="360" w:lineRule="auto"/>
        <w:jc w:val="both"/>
        <w:rPr>
          <w:color w:val="111111"/>
          <w:sz w:val="24"/>
          <w:szCs w:val="24"/>
        </w:rPr>
      </w:pPr>
      <w:r w:rsidDel="00000000" w:rsidR="00000000" w:rsidRPr="00000000">
        <w:rPr>
          <w:rtl w:val="0"/>
        </w:rPr>
      </w:r>
    </w:p>
    <w:p w:rsidR="00000000" w:rsidDel="00000000" w:rsidP="00000000" w:rsidRDefault="00000000" w:rsidRPr="00000000" w14:paraId="00000063">
      <w:pPr>
        <w:numPr>
          <w:ilvl w:val="0"/>
          <w:numId w:val="7"/>
        </w:numPr>
        <w:spacing w:line="360" w:lineRule="auto"/>
        <w:ind w:left="720" w:hanging="360"/>
        <w:jc w:val="both"/>
        <w:rPr>
          <w:color w:val="111111"/>
          <w:sz w:val="24"/>
          <w:szCs w:val="24"/>
          <w:u w:val="none"/>
        </w:rPr>
      </w:pPr>
      <w:r w:rsidDel="00000000" w:rsidR="00000000" w:rsidRPr="00000000">
        <w:rPr>
          <w:color w:val="111111"/>
          <w:sz w:val="24"/>
          <w:szCs w:val="24"/>
          <w:rtl w:val="0"/>
        </w:rPr>
        <w:t xml:space="preserve">En la página web de Juguetrónica: </w:t>
      </w:r>
      <w:r w:rsidDel="00000000" w:rsidR="00000000" w:rsidRPr="00000000">
        <w:rPr>
          <w:color w:val="1155cc"/>
          <w:sz w:val="24"/>
          <w:szCs w:val="24"/>
          <w:rtl w:val="0"/>
        </w:rPr>
        <w:t xml:space="preserve">https://www.juguetronica.com/dash-dot</w:t>
      </w:r>
    </w:p>
    <w:p w:rsidR="00000000" w:rsidDel="00000000" w:rsidP="00000000" w:rsidRDefault="00000000" w:rsidRPr="00000000" w14:paraId="00000064">
      <w:pPr>
        <w:spacing w:line="360" w:lineRule="auto"/>
        <w:ind w:left="720" w:firstLine="0"/>
        <w:jc w:val="both"/>
        <w:rPr>
          <w:color w:val="ff0000"/>
          <w:sz w:val="24"/>
          <w:szCs w:val="24"/>
        </w:rPr>
      </w:pPr>
      <w:r w:rsidDel="00000000" w:rsidR="00000000" w:rsidRPr="00000000">
        <w:rPr>
          <w:color w:val="1155cc"/>
          <w:sz w:val="24"/>
          <w:szCs w:val="24"/>
          <w:rtl w:val="0"/>
        </w:rPr>
        <w:t xml:space="preserve">    </w:t>
      </w:r>
      <w:r w:rsidDel="00000000" w:rsidR="00000000" w:rsidRPr="00000000">
        <w:rPr>
          <w:color w:val="ff0000"/>
          <w:sz w:val="24"/>
          <w:szCs w:val="24"/>
          <w:rtl w:val="0"/>
        </w:rPr>
        <w:t xml:space="preserve">PRECIO : 229,03 € DASH AND DOT</w:t>
      </w:r>
    </w:p>
    <w:p w:rsidR="00000000" w:rsidDel="00000000" w:rsidP="00000000" w:rsidRDefault="00000000" w:rsidRPr="00000000" w14:paraId="00000065">
      <w:pPr>
        <w:spacing w:line="360" w:lineRule="auto"/>
        <w:ind w:left="720" w:firstLine="0"/>
        <w:jc w:val="both"/>
        <w:rPr>
          <w:color w:val="ff0000"/>
          <w:sz w:val="24"/>
          <w:szCs w:val="24"/>
        </w:rPr>
      </w:pPr>
      <w:r w:rsidDel="00000000" w:rsidR="00000000" w:rsidRPr="00000000">
        <w:rPr>
          <w:rtl w:val="0"/>
        </w:rPr>
      </w:r>
    </w:p>
    <w:p w:rsidR="00000000" w:rsidDel="00000000" w:rsidP="00000000" w:rsidRDefault="00000000" w:rsidRPr="00000000" w14:paraId="00000066">
      <w:pPr>
        <w:numPr>
          <w:ilvl w:val="0"/>
          <w:numId w:val="1"/>
        </w:numPr>
        <w:spacing w:line="360" w:lineRule="auto"/>
        <w:ind w:left="720" w:hanging="360"/>
        <w:jc w:val="both"/>
        <w:rPr>
          <w:sz w:val="24"/>
          <w:szCs w:val="24"/>
          <w:u w:val="none"/>
        </w:rPr>
      </w:pPr>
      <w:r w:rsidDel="00000000" w:rsidR="00000000" w:rsidRPr="00000000">
        <w:rPr>
          <w:sz w:val="24"/>
          <w:szCs w:val="24"/>
          <w:rtl w:val="0"/>
        </w:rPr>
        <w:t xml:space="preserve">En la página web de Amazon  :   </w:t>
      </w:r>
    </w:p>
    <w:p w:rsidR="00000000" w:rsidDel="00000000" w:rsidP="00000000" w:rsidRDefault="00000000" w:rsidRPr="00000000" w14:paraId="00000067">
      <w:pPr>
        <w:spacing w:line="360" w:lineRule="auto"/>
        <w:ind w:left="720" w:firstLine="0"/>
        <w:jc w:val="both"/>
        <w:rPr>
          <w:color w:val="1155cc"/>
          <w:sz w:val="24"/>
          <w:szCs w:val="24"/>
        </w:rPr>
      </w:pPr>
      <w:hyperlink r:id="rId10">
        <w:r w:rsidDel="00000000" w:rsidR="00000000" w:rsidRPr="00000000">
          <w:rPr>
            <w:color w:val="1155cc"/>
            <w:sz w:val="24"/>
            <w:szCs w:val="24"/>
            <w:u w:val="single"/>
            <w:rtl w:val="0"/>
          </w:rPr>
          <w:t xml:space="preserve">https://www.amazon.es/Wonder-Workshop-Accesorios-para-Dash/dp/B00TOVN59Y</w:t>
        </w:r>
      </w:hyperlink>
      <w:r w:rsidDel="00000000" w:rsidR="00000000" w:rsidRPr="00000000">
        <w:rPr>
          <w:rtl w:val="0"/>
        </w:rPr>
      </w:r>
    </w:p>
    <w:p w:rsidR="00000000" w:rsidDel="00000000" w:rsidP="00000000" w:rsidRDefault="00000000" w:rsidRPr="00000000" w14:paraId="00000068">
      <w:pPr>
        <w:spacing w:line="360" w:lineRule="auto"/>
        <w:ind w:left="720" w:firstLine="0"/>
        <w:jc w:val="both"/>
        <w:rPr>
          <w:color w:val="ff0000"/>
          <w:sz w:val="24"/>
          <w:szCs w:val="24"/>
        </w:rPr>
      </w:pPr>
      <w:r w:rsidDel="00000000" w:rsidR="00000000" w:rsidRPr="00000000">
        <w:rPr>
          <w:color w:val="ff0000"/>
          <w:sz w:val="24"/>
          <w:szCs w:val="24"/>
          <w:rtl w:val="0"/>
        </w:rPr>
        <w:t xml:space="preserve">PRECIOS :  136,74 € DASH </w:t>
      </w:r>
    </w:p>
    <w:p w:rsidR="00000000" w:rsidDel="00000000" w:rsidP="00000000" w:rsidRDefault="00000000" w:rsidRPr="00000000" w14:paraId="00000069">
      <w:pPr>
        <w:spacing w:line="360" w:lineRule="auto"/>
        <w:ind w:left="720" w:firstLine="0"/>
        <w:jc w:val="both"/>
        <w:rPr>
          <w:color w:val="ff0000"/>
          <w:sz w:val="24"/>
          <w:szCs w:val="24"/>
        </w:rPr>
      </w:pPr>
      <w:r w:rsidDel="00000000" w:rsidR="00000000" w:rsidRPr="00000000">
        <w:rPr>
          <w:color w:val="ff0000"/>
          <w:sz w:val="24"/>
          <w:szCs w:val="24"/>
          <w:rtl w:val="0"/>
        </w:rPr>
        <w:t xml:space="preserve">                     77,01 € DOT</w:t>
      </w:r>
    </w:p>
    <w:p w:rsidR="00000000" w:rsidDel="00000000" w:rsidP="00000000" w:rsidRDefault="00000000" w:rsidRPr="00000000" w14:paraId="0000006A">
      <w:pPr>
        <w:spacing w:line="360" w:lineRule="auto"/>
        <w:ind w:left="720" w:firstLine="0"/>
        <w:jc w:val="both"/>
        <w:rPr>
          <w:color w:val="ff0000"/>
          <w:sz w:val="24"/>
          <w:szCs w:val="24"/>
        </w:rPr>
      </w:pPr>
      <w:r w:rsidDel="00000000" w:rsidR="00000000" w:rsidRPr="00000000">
        <w:rPr>
          <w:color w:val="ff0000"/>
          <w:sz w:val="24"/>
          <w:szCs w:val="24"/>
          <w:rtl w:val="0"/>
        </w:rPr>
        <w:t xml:space="preserve">                     37,97 €  PACK LANZABOLAS</w:t>
      </w:r>
    </w:p>
    <w:p w:rsidR="00000000" w:rsidDel="00000000" w:rsidP="00000000" w:rsidRDefault="00000000" w:rsidRPr="00000000" w14:paraId="0000006B">
      <w:pPr>
        <w:spacing w:line="360" w:lineRule="auto"/>
        <w:ind w:left="720" w:firstLine="0"/>
        <w:jc w:val="both"/>
        <w:rPr>
          <w:color w:val="ff0000"/>
          <w:sz w:val="24"/>
          <w:szCs w:val="24"/>
        </w:rPr>
      </w:pPr>
      <w:r w:rsidDel="00000000" w:rsidR="00000000" w:rsidRPr="00000000">
        <w:rPr>
          <w:color w:val="ff0000"/>
          <w:sz w:val="24"/>
          <w:szCs w:val="24"/>
          <w:rtl w:val="0"/>
        </w:rPr>
        <w:t xml:space="preserve">                     49,99 XILÓFONO</w:t>
      </w:r>
    </w:p>
    <w:p w:rsidR="00000000" w:rsidDel="00000000" w:rsidP="00000000" w:rsidRDefault="00000000" w:rsidRPr="00000000" w14:paraId="0000006C">
      <w:pPr>
        <w:spacing w:line="360" w:lineRule="auto"/>
        <w:ind w:left="720" w:firstLine="0"/>
        <w:jc w:val="both"/>
        <w:rPr>
          <w:color w:val="ff0000"/>
          <w:sz w:val="24"/>
          <w:szCs w:val="24"/>
        </w:rPr>
      </w:pPr>
      <w:r w:rsidDel="00000000" w:rsidR="00000000" w:rsidRPr="00000000">
        <w:rPr>
          <w:color w:val="ff0000"/>
          <w:sz w:val="24"/>
          <w:szCs w:val="24"/>
          <w:rtl w:val="0"/>
        </w:rPr>
        <w:t xml:space="preserve">                     49,99 DISFRAZ CONEJO Y BARRA NIVELADORA</w:t>
      </w:r>
    </w:p>
    <w:p w:rsidR="00000000" w:rsidDel="00000000" w:rsidP="00000000" w:rsidRDefault="00000000" w:rsidRPr="00000000" w14:paraId="0000006D">
      <w:pPr>
        <w:spacing w:line="360" w:lineRule="auto"/>
        <w:ind w:left="0" w:firstLine="0"/>
        <w:jc w:val="both"/>
        <w:rPr>
          <w:color w:val="ff0000"/>
          <w:sz w:val="24"/>
          <w:szCs w:val="24"/>
        </w:rPr>
      </w:pPr>
      <w:r w:rsidDel="00000000" w:rsidR="00000000" w:rsidRPr="00000000">
        <w:rPr>
          <w:rtl w:val="0"/>
        </w:rPr>
      </w:r>
    </w:p>
    <w:p w:rsidR="00000000" w:rsidDel="00000000" w:rsidP="00000000" w:rsidRDefault="00000000" w:rsidRPr="00000000" w14:paraId="0000006E">
      <w:pPr>
        <w:spacing w:line="360" w:lineRule="auto"/>
        <w:ind w:left="720" w:firstLine="0"/>
        <w:jc w:val="both"/>
        <w:rPr>
          <w:color w:val="3d85c6"/>
          <w:sz w:val="24"/>
          <w:szCs w:val="24"/>
        </w:rPr>
      </w:pPr>
      <w:r w:rsidDel="00000000" w:rsidR="00000000" w:rsidRPr="00000000">
        <w:rPr>
          <w:rtl w:val="0"/>
        </w:rPr>
      </w:r>
    </w:p>
    <w:p w:rsidR="00000000" w:rsidDel="00000000" w:rsidP="00000000" w:rsidRDefault="00000000" w:rsidRPr="00000000" w14:paraId="0000006F">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70">
      <w:pPr>
        <w:spacing w:line="360" w:lineRule="auto"/>
        <w:ind w:left="720" w:firstLine="0"/>
        <w:jc w:val="both"/>
        <w:rPr>
          <w:color w:val="ff0000"/>
          <w:sz w:val="24"/>
          <w:szCs w:val="24"/>
        </w:rPr>
      </w:pPr>
      <w:r w:rsidDel="00000000" w:rsidR="00000000" w:rsidRPr="00000000">
        <w:rPr>
          <w:rtl w:val="0"/>
        </w:rPr>
      </w:r>
    </w:p>
    <w:p w:rsidR="00000000" w:rsidDel="00000000" w:rsidP="00000000" w:rsidRDefault="00000000" w:rsidRPr="00000000" w14:paraId="00000071">
      <w:pPr>
        <w:spacing w:line="360" w:lineRule="auto"/>
        <w:ind w:left="720" w:firstLine="0"/>
        <w:jc w:val="both"/>
        <w:rPr>
          <w:color w:val="ff0000"/>
          <w:sz w:val="24"/>
          <w:szCs w:val="24"/>
        </w:rPr>
      </w:pPr>
      <w:r w:rsidDel="00000000" w:rsidR="00000000" w:rsidRPr="00000000">
        <w:rPr>
          <w:rtl w:val="0"/>
        </w:rPr>
      </w:r>
    </w:p>
    <w:p w:rsidR="00000000" w:rsidDel="00000000" w:rsidP="00000000" w:rsidRDefault="00000000" w:rsidRPr="00000000" w14:paraId="00000072">
      <w:pPr>
        <w:spacing w:line="360" w:lineRule="auto"/>
        <w:ind w:left="0" w:firstLine="0"/>
        <w:jc w:val="both"/>
        <w:rPr>
          <w:color w:val="ff0000"/>
          <w:sz w:val="24"/>
          <w:szCs w:val="24"/>
        </w:rPr>
      </w:pPr>
      <w:r w:rsidDel="00000000" w:rsidR="00000000" w:rsidRPr="00000000">
        <w:rPr>
          <w:rtl w:val="0"/>
        </w:rPr>
      </w:r>
    </w:p>
    <w:p w:rsidR="00000000" w:rsidDel="00000000" w:rsidP="00000000" w:rsidRDefault="00000000" w:rsidRPr="00000000" w14:paraId="00000073">
      <w:pPr>
        <w:spacing w:line="360" w:lineRule="auto"/>
        <w:ind w:left="0" w:firstLine="0"/>
        <w:jc w:val="both"/>
        <w:rPr>
          <w:sz w:val="40"/>
          <w:szCs w:val="40"/>
          <w:u w:val="single"/>
        </w:rPr>
      </w:pPr>
      <w:r w:rsidDel="00000000" w:rsidR="00000000" w:rsidRPr="00000000">
        <w:rPr>
          <w:sz w:val="40"/>
          <w:szCs w:val="40"/>
          <w:rtl w:val="0"/>
        </w:rPr>
        <w:t xml:space="preserve">4- </w:t>
      </w:r>
      <w:r w:rsidDel="00000000" w:rsidR="00000000" w:rsidRPr="00000000">
        <w:rPr>
          <w:sz w:val="40"/>
          <w:szCs w:val="40"/>
          <w:u w:val="single"/>
          <w:rtl w:val="0"/>
        </w:rPr>
        <w:t xml:space="preserve">APLICACIONES</w:t>
      </w:r>
    </w:p>
    <w:p w:rsidR="00000000" w:rsidDel="00000000" w:rsidP="00000000" w:rsidRDefault="00000000" w:rsidRPr="00000000" w14:paraId="00000074">
      <w:pPr>
        <w:spacing w:line="360" w:lineRule="auto"/>
        <w:ind w:left="0" w:firstLine="0"/>
        <w:jc w:val="both"/>
        <w:rPr>
          <w:sz w:val="24"/>
          <w:szCs w:val="24"/>
          <w:u w:val="single"/>
        </w:rPr>
      </w:pPr>
      <w:r w:rsidDel="00000000" w:rsidR="00000000" w:rsidRPr="00000000">
        <w:rPr>
          <w:rtl w:val="0"/>
        </w:rPr>
      </w:r>
    </w:p>
    <w:p w:rsidR="00000000" w:rsidDel="00000000" w:rsidP="00000000" w:rsidRDefault="00000000" w:rsidRPr="00000000" w14:paraId="00000075">
      <w:pPr>
        <w:numPr>
          <w:ilvl w:val="0"/>
          <w:numId w:val="5"/>
        </w:numPr>
        <w:spacing w:line="360" w:lineRule="auto"/>
        <w:ind w:left="720" w:hanging="360"/>
        <w:jc w:val="both"/>
        <w:rPr>
          <w:sz w:val="24"/>
          <w:szCs w:val="24"/>
          <w:u w:val="none"/>
          <w:shd w:fill="d9d2e9" w:val="clear"/>
        </w:rPr>
      </w:pPr>
      <w:r w:rsidDel="00000000" w:rsidR="00000000" w:rsidRPr="00000000">
        <w:rPr>
          <w:sz w:val="24"/>
          <w:szCs w:val="24"/>
          <w:shd w:fill="d9d2e9" w:val="clear"/>
          <w:rtl w:val="0"/>
        </w:rPr>
        <w:t xml:space="preserve">GO    </w:t>
      </w:r>
    </w:p>
    <w:p w:rsidR="00000000" w:rsidDel="00000000" w:rsidP="00000000" w:rsidRDefault="00000000" w:rsidRPr="00000000" w14:paraId="00000076">
      <w:pPr>
        <w:spacing w:line="360" w:lineRule="auto"/>
        <w:ind w:left="0" w:firstLine="0"/>
        <w:jc w:val="both"/>
        <w:rPr>
          <w:sz w:val="24"/>
          <w:szCs w:val="24"/>
          <w:shd w:fill="d9d2e9"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295275</wp:posOffset>
            </wp:positionV>
            <wp:extent cx="1233488" cy="1233488"/>
            <wp:effectExtent b="0" l="0" r="0" t="0"/>
            <wp:wrapSquare wrapText="bothSides" distB="114300" distT="114300" distL="114300" distR="114300"/>
            <wp:docPr id="1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233488" cy="1233488"/>
                    </a:xfrm>
                    <a:prstGeom prst="rect"/>
                    <a:ln/>
                  </pic:spPr>
                </pic:pic>
              </a:graphicData>
            </a:graphic>
          </wp:anchor>
        </w:drawing>
      </w:r>
    </w:p>
    <w:p w:rsidR="00000000" w:rsidDel="00000000" w:rsidP="00000000" w:rsidRDefault="00000000" w:rsidRPr="00000000" w14:paraId="00000077">
      <w:pPr>
        <w:spacing w:line="360" w:lineRule="auto"/>
        <w:jc w:val="both"/>
        <w:rPr>
          <w:sz w:val="24"/>
          <w:szCs w:val="24"/>
        </w:rPr>
      </w:pPr>
      <w:r w:rsidDel="00000000" w:rsidR="00000000" w:rsidRPr="00000000">
        <w:rPr>
          <w:sz w:val="24"/>
          <w:szCs w:val="24"/>
          <w:rtl w:val="0"/>
        </w:rPr>
        <w:t xml:space="preserve">La mejor app para descubrir los básicos de Dash and Dot y llevarlos de exploración. Con esta app podemos hacer que los niños interactúen con ellos y los controlen a través del control remoto.</w:t>
      </w:r>
    </w:p>
    <w:p w:rsidR="00000000" w:rsidDel="00000000" w:rsidP="00000000" w:rsidRDefault="00000000" w:rsidRPr="00000000" w14:paraId="00000078">
      <w:pPr>
        <w:spacing w:line="360" w:lineRule="auto"/>
        <w:jc w:val="both"/>
        <w:rPr>
          <w:sz w:val="24"/>
          <w:szCs w:val="24"/>
        </w:rPr>
      </w:pPr>
      <w:r w:rsidDel="00000000" w:rsidR="00000000" w:rsidRPr="00000000">
        <w:rPr>
          <w:sz w:val="24"/>
          <w:szCs w:val="24"/>
          <w:rtl w:val="0"/>
        </w:rPr>
        <w:t xml:space="preserve">Además también permite modificar los colores, grabar voces y            reproducir sonidos. Ideal para empezar a conocerlos.</w:t>
      </w:r>
    </w:p>
    <w:p w:rsidR="00000000" w:rsidDel="00000000" w:rsidP="00000000" w:rsidRDefault="00000000" w:rsidRPr="00000000" w14:paraId="00000079">
      <w:pPr>
        <w:spacing w:line="360" w:lineRule="auto"/>
        <w:rPr>
          <w:sz w:val="24"/>
          <w:szCs w:val="24"/>
        </w:rPr>
      </w:pPr>
      <w:r w:rsidDel="00000000" w:rsidR="00000000" w:rsidRPr="00000000">
        <w:rPr>
          <w:rtl w:val="0"/>
        </w:rPr>
      </w:r>
    </w:p>
    <w:p w:rsidR="00000000" w:rsidDel="00000000" w:rsidP="00000000" w:rsidRDefault="00000000" w:rsidRPr="00000000" w14:paraId="0000007A">
      <w:pPr>
        <w:spacing w:line="360" w:lineRule="auto"/>
        <w:rPr>
          <w:sz w:val="24"/>
          <w:szCs w:val="24"/>
        </w:rPr>
      </w:pPr>
      <w:r w:rsidDel="00000000" w:rsidR="00000000" w:rsidRPr="00000000">
        <w:rPr>
          <w:sz w:val="24"/>
          <w:szCs w:val="24"/>
        </w:rPr>
        <w:drawing>
          <wp:inline distB="114300" distT="114300" distL="114300" distR="114300">
            <wp:extent cx="2747963" cy="1543498"/>
            <wp:effectExtent b="0" l="0" r="0" t="0"/>
            <wp:docPr descr="Resultado de imagen de WONDER  go dash" id="16" name="image8.png"/>
            <a:graphic>
              <a:graphicData uri="http://schemas.openxmlformats.org/drawingml/2006/picture">
                <pic:pic>
                  <pic:nvPicPr>
                    <pic:cNvPr descr="Resultado de imagen de WONDER  go dash" id="0" name="image8.png"/>
                    <pic:cNvPicPr preferRelativeResize="0"/>
                  </pic:nvPicPr>
                  <pic:blipFill>
                    <a:blip r:embed="rId12"/>
                    <a:srcRect b="0" l="0" r="0" t="0"/>
                    <a:stretch>
                      <a:fillRect/>
                    </a:stretch>
                  </pic:blipFill>
                  <pic:spPr>
                    <a:xfrm>
                      <a:off x="0" y="0"/>
                      <a:ext cx="2747963" cy="1543498"/>
                    </a:xfrm>
                    <a:prstGeom prst="rect"/>
                    <a:ln/>
                  </pic:spPr>
                </pic:pic>
              </a:graphicData>
            </a:graphic>
          </wp:inline>
        </w:drawing>
      </w:r>
      <w:r w:rsidDel="00000000" w:rsidR="00000000" w:rsidRPr="00000000">
        <w:rPr>
          <w:sz w:val="24"/>
          <w:szCs w:val="24"/>
        </w:rPr>
        <mc:AlternateContent>
          <mc:Choice Requires="wpg">
            <w:drawing>
              <wp:inline distB="114300" distT="114300" distL="114300" distR="114300">
                <wp:extent cx="2819400" cy="1941709"/>
                <wp:effectExtent b="0" l="0" r="0" t="0"/>
                <wp:docPr id="3" name=""/>
                <a:graphic>
                  <a:graphicData uri="http://schemas.microsoft.com/office/word/2010/wordprocessingGroup">
                    <wpg:wgp>
                      <wpg:cNvGrpSpPr/>
                      <wpg:grpSpPr>
                        <a:xfrm>
                          <a:off x="773500" y="953950"/>
                          <a:ext cx="2819400" cy="1941709"/>
                          <a:chOff x="773500" y="953950"/>
                          <a:chExt cx="5461600" cy="3697800"/>
                        </a:xfrm>
                      </wpg:grpSpPr>
                      <wps:wsp>
                        <wps:cNvSpPr txBox="1"/>
                        <wps:cNvPr id="4" name="Shape 4"/>
                        <wps:spPr>
                          <a:xfrm>
                            <a:off x="1730900" y="953950"/>
                            <a:ext cx="4504200" cy="222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5" name="Shape 5"/>
                        <wps:spPr>
                          <a:xfrm>
                            <a:off x="773500" y="953950"/>
                            <a:ext cx="5088000" cy="3697800"/>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40"/>
                                  <w:vertAlign w:val="baseline"/>
                                </w:rPr>
                                <w:t xml:space="preserve">Este es la pantalla que aparece cuando entramos en la aplicación.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40"/>
                                  <w:vertAlign w:val="baseline"/>
                                </w:rPr>
                              </w:r>
                              <w:r w:rsidDel="00000000" w:rsidR="00000000" w:rsidRPr="00000000">
                                <w:rPr>
                                  <w:rFonts w:ascii="Arial" w:cs="Arial" w:eastAsia="Arial" w:hAnsi="Arial"/>
                                  <w:b w:val="0"/>
                                  <w:i w:val="0"/>
                                  <w:smallCaps w:val="0"/>
                                  <w:strike w:val="0"/>
                                  <w:color w:val="000000"/>
                                  <w:sz w:val="40"/>
                                  <w:vertAlign w:val="baseline"/>
                                </w:rPr>
                                <w:t xml:space="preserve">En la parte izquierda se puede controlar y hacer que se mueva dash, y modificar la velocidad a la que queremos que vaya.</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40"/>
                                  <w:vertAlign w:val="baseline"/>
                                </w:rPr>
                              </w:r>
                              <w:r w:rsidDel="00000000" w:rsidR="00000000" w:rsidRPr="00000000">
                                <w:rPr>
                                  <w:rFonts w:ascii="Arial" w:cs="Arial" w:eastAsia="Arial" w:hAnsi="Arial"/>
                                  <w:b w:val="0"/>
                                  <w:i w:val="0"/>
                                  <w:smallCaps w:val="0"/>
                                  <w:strike w:val="0"/>
                                  <w:color w:val="000000"/>
                                  <w:sz w:val="40"/>
                                  <w:vertAlign w:val="baseline"/>
                                </w:rPr>
                                <w:t xml:space="preserve">En la parte izquierda podemos elegir diferentes sonidos, e incluso grabar otros nosotros mismos.</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819400" cy="1941709"/>
                <wp:effectExtent b="0" l="0" r="0" t="0"/>
                <wp:docPr id="3"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2819400" cy="19417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B">
      <w:pPr>
        <w:spacing w:line="360" w:lineRule="auto"/>
        <w:rPr>
          <w:sz w:val="24"/>
          <w:szCs w:val="24"/>
        </w:rPr>
      </w:pPr>
      <w:r w:rsidDel="00000000" w:rsidR="00000000" w:rsidRPr="00000000">
        <w:rPr>
          <w:rtl w:val="0"/>
        </w:rPr>
      </w:r>
    </w:p>
    <w:p w:rsidR="00000000" w:rsidDel="00000000" w:rsidP="00000000" w:rsidRDefault="00000000" w:rsidRPr="00000000" w14:paraId="0000007C">
      <w:pPr>
        <w:spacing w:line="360" w:lineRule="auto"/>
        <w:rPr>
          <w:sz w:val="24"/>
          <w:szCs w:val="24"/>
        </w:rPr>
      </w:pPr>
      <w:r w:rsidDel="00000000" w:rsidR="00000000" w:rsidRPr="00000000">
        <w:rPr>
          <w:rtl w:val="0"/>
        </w:rPr>
      </w:r>
    </w:p>
    <w:p w:rsidR="00000000" w:rsidDel="00000000" w:rsidP="00000000" w:rsidRDefault="00000000" w:rsidRPr="00000000" w14:paraId="0000007D">
      <w:pPr>
        <w:numPr>
          <w:ilvl w:val="0"/>
          <w:numId w:val="9"/>
        </w:numPr>
        <w:spacing w:line="360" w:lineRule="auto"/>
        <w:ind w:left="720" w:hanging="360"/>
        <w:rPr>
          <w:sz w:val="24"/>
          <w:szCs w:val="24"/>
          <w:u w:val="none"/>
          <w:shd w:fill="d9d2e9" w:val="clear"/>
        </w:rPr>
      </w:pPr>
      <w:r w:rsidDel="00000000" w:rsidR="00000000" w:rsidRPr="00000000">
        <w:rPr>
          <w:sz w:val="24"/>
          <w:szCs w:val="24"/>
          <w:shd w:fill="d9d2e9" w:val="clear"/>
          <w:rtl w:val="0"/>
        </w:rPr>
        <w:t xml:space="preserve">PATH</w:t>
      </w:r>
    </w:p>
    <w:p w:rsidR="00000000" w:rsidDel="00000000" w:rsidP="00000000" w:rsidRDefault="00000000" w:rsidRPr="00000000" w14:paraId="0000007E">
      <w:pPr>
        <w:spacing w:line="360" w:lineRule="auto"/>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295275</wp:posOffset>
            </wp:positionV>
            <wp:extent cx="1281113" cy="1281113"/>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281113" cy="1281113"/>
                    </a:xfrm>
                    <a:prstGeom prst="rect"/>
                    <a:ln/>
                  </pic:spPr>
                </pic:pic>
              </a:graphicData>
            </a:graphic>
          </wp:anchor>
        </w:drawing>
      </w:r>
    </w:p>
    <w:p w:rsidR="00000000" w:rsidDel="00000000" w:rsidP="00000000" w:rsidRDefault="00000000" w:rsidRPr="00000000" w14:paraId="0000007F">
      <w:pPr>
        <w:spacing w:line="360" w:lineRule="auto"/>
        <w:ind w:left="0" w:firstLine="0"/>
        <w:rPr>
          <w:sz w:val="24"/>
          <w:szCs w:val="24"/>
        </w:rPr>
      </w:pPr>
      <w:r w:rsidDel="00000000" w:rsidR="00000000" w:rsidRPr="00000000">
        <w:rPr>
          <w:sz w:val="24"/>
          <w:szCs w:val="24"/>
          <w:rtl w:val="0"/>
        </w:rPr>
        <w:t xml:space="preserve">Permite dibujar y diseñar circuitos para Dash con los que inventar miles de aventuras. Es la aplicación es ideal para los más pequeños de la casa, no es</w:t>
      </w:r>
    </w:p>
    <w:p w:rsidR="00000000" w:rsidDel="00000000" w:rsidP="00000000" w:rsidRDefault="00000000" w:rsidRPr="00000000" w14:paraId="00000080">
      <w:pPr>
        <w:spacing w:line="360" w:lineRule="auto"/>
        <w:ind w:left="0" w:firstLine="0"/>
        <w:rPr>
          <w:sz w:val="24"/>
          <w:szCs w:val="24"/>
        </w:rPr>
      </w:pPr>
      <w:r w:rsidDel="00000000" w:rsidR="00000000" w:rsidRPr="00000000">
        <w:rPr>
          <w:sz w:val="24"/>
          <w:szCs w:val="24"/>
          <w:rtl w:val="0"/>
        </w:rPr>
        <w:t xml:space="preserve">necesario saber leer para crear una ruta ya que estas se programan mediante iconos y dibujos arrastrándose por la pantalla y la dificultad la pone quien la utiliza.</w:t>
      </w:r>
    </w:p>
    <w:p w:rsidR="00000000" w:rsidDel="00000000" w:rsidP="00000000" w:rsidRDefault="00000000" w:rsidRPr="00000000" w14:paraId="00000081">
      <w:pPr>
        <w:spacing w:line="360" w:lineRule="auto"/>
        <w:ind w:left="0" w:firstLine="0"/>
        <w:rPr>
          <w:sz w:val="27"/>
          <w:szCs w:val="27"/>
        </w:rPr>
      </w:pPr>
      <w:r w:rsidDel="00000000" w:rsidR="00000000" w:rsidRPr="00000000">
        <w:rPr>
          <w:sz w:val="24"/>
          <w:szCs w:val="24"/>
          <w:rtl w:val="0"/>
        </w:rPr>
        <w:t xml:space="preserve">Enseña programación básica y razonamiento espacial a través del juego</w:t>
      </w:r>
      <w:r w:rsidDel="00000000" w:rsidR="00000000" w:rsidRPr="00000000">
        <w:rPr>
          <w:sz w:val="27"/>
          <w:szCs w:val="27"/>
          <w:rtl w:val="0"/>
        </w:rPr>
        <w:t xml:space="preserve">.</w:t>
      </w:r>
    </w:p>
    <w:p w:rsidR="00000000" w:rsidDel="00000000" w:rsidP="00000000" w:rsidRDefault="00000000" w:rsidRPr="00000000" w14:paraId="00000082">
      <w:pPr>
        <w:spacing w:line="360" w:lineRule="auto"/>
        <w:ind w:left="0" w:firstLine="0"/>
        <w:rPr>
          <w:sz w:val="27"/>
          <w:szCs w:val="27"/>
        </w:rPr>
      </w:pPr>
      <w:r w:rsidDel="00000000" w:rsidR="00000000" w:rsidRPr="00000000">
        <w:rPr>
          <w:sz w:val="27"/>
          <w:szCs w:val="27"/>
        </w:rPr>
        <w:drawing>
          <wp:inline distB="114300" distT="114300" distL="114300" distR="114300">
            <wp:extent cx="2138363" cy="1431466"/>
            <wp:effectExtent b="0" l="0" r="0" t="0"/>
            <wp:docPr descr="Imagen relacionada" id="19" name="image2.jpg"/>
            <a:graphic>
              <a:graphicData uri="http://schemas.openxmlformats.org/drawingml/2006/picture">
                <pic:pic>
                  <pic:nvPicPr>
                    <pic:cNvPr descr="Imagen relacionada" id="0" name="image2.jpg"/>
                    <pic:cNvPicPr preferRelativeResize="0"/>
                  </pic:nvPicPr>
                  <pic:blipFill>
                    <a:blip r:embed="rId15"/>
                    <a:srcRect b="0" l="0" r="0" t="0"/>
                    <a:stretch>
                      <a:fillRect/>
                    </a:stretch>
                  </pic:blipFill>
                  <pic:spPr>
                    <a:xfrm>
                      <a:off x="0" y="0"/>
                      <a:ext cx="2138363" cy="1431466"/>
                    </a:xfrm>
                    <a:prstGeom prst="rect"/>
                    <a:ln/>
                  </pic:spPr>
                </pic:pic>
              </a:graphicData>
            </a:graphic>
          </wp:inline>
        </w:drawing>
      </w:r>
      <w:r w:rsidDel="00000000" w:rsidR="00000000" w:rsidRPr="00000000">
        <w:rPr>
          <w:sz w:val="27"/>
          <w:szCs w:val="27"/>
        </w:rPr>
        <mc:AlternateContent>
          <mc:Choice Requires="wpg">
            <w:drawing>
              <wp:inline distB="114300" distT="114300" distL="114300" distR="114300">
                <wp:extent cx="2795588" cy="1204765"/>
                <wp:effectExtent b="0" l="0" r="0" t="0"/>
                <wp:docPr id="2" name=""/>
                <a:graphic>
                  <a:graphicData uri="http://schemas.microsoft.com/office/word/2010/wordprocessingShape">
                    <wps:wsp>
                      <wps:cNvSpPr txBox="1"/>
                      <wps:cNvPr id="3" name="Shape 3"/>
                      <wps:spPr>
                        <a:xfrm>
                          <a:off x="1268675" y="806450"/>
                          <a:ext cx="3983100" cy="1701300"/>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32"/>
                                <w:vertAlign w:val="baseline"/>
                              </w:rPr>
                              <w:t xml:space="preserve">Este es uno de los cuantos circuitos que podemos elegir para que Dash lo realice.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Y es que hay varios para escoger.</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795588" cy="1204765"/>
                <wp:effectExtent b="0" l="0" r="0" t="0"/>
                <wp:docPr id="2"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2795588" cy="12047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3">
      <w:pPr>
        <w:spacing w:line="360" w:lineRule="auto"/>
        <w:ind w:left="0" w:firstLine="0"/>
        <w:rPr>
          <w:sz w:val="27"/>
          <w:szCs w:val="27"/>
        </w:rPr>
      </w:pPr>
      <w:r w:rsidDel="00000000" w:rsidR="00000000" w:rsidRPr="00000000">
        <w:rPr>
          <w:rtl w:val="0"/>
        </w:rPr>
      </w:r>
    </w:p>
    <w:p w:rsidR="00000000" w:rsidDel="00000000" w:rsidP="00000000" w:rsidRDefault="00000000" w:rsidRPr="00000000" w14:paraId="00000084">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85">
      <w:pPr>
        <w:numPr>
          <w:ilvl w:val="0"/>
          <w:numId w:val="10"/>
        </w:numPr>
        <w:spacing w:line="360" w:lineRule="auto"/>
        <w:ind w:left="720" w:hanging="360"/>
        <w:rPr>
          <w:sz w:val="24"/>
          <w:szCs w:val="24"/>
          <w:shd w:fill="d9d2e9" w:val="clear"/>
        </w:rPr>
      </w:pPr>
      <w:r w:rsidDel="00000000" w:rsidR="00000000" w:rsidRPr="00000000">
        <w:rPr>
          <w:sz w:val="24"/>
          <w:szCs w:val="24"/>
          <w:shd w:fill="d9d2e9" w:val="clear"/>
          <w:rtl w:val="0"/>
        </w:rPr>
        <w:t xml:space="preserve">WONDER</w:t>
      </w:r>
    </w:p>
    <w:p w:rsidR="00000000" w:rsidDel="00000000" w:rsidP="00000000" w:rsidRDefault="00000000" w:rsidRPr="00000000" w14:paraId="00000086">
      <w:pPr>
        <w:spacing w:line="360" w:lineRule="auto"/>
        <w:ind w:left="0" w:firstLine="0"/>
        <w:rPr>
          <w:sz w:val="24"/>
          <w:szCs w:val="24"/>
          <w:shd w:fill="d9d2e9"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295275</wp:posOffset>
            </wp:positionV>
            <wp:extent cx="1204913" cy="1204913"/>
            <wp:effectExtent b="0" l="0" r="0" t="0"/>
            <wp:wrapSquare wrapText="bothSides" distB="114300" distT="114300" distL="114300" distR="114300"/>
            <wp:docPr id="20"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204913" cy="1204913"/>
                    </a:xfrm>
                    <a:prstGeom prst="rect"/>
                    <a:ln/>
                  </pic:spPr>
                </pic:pic>
              </a:graphicData>
            </a:graphic>
          </wp:anchor>
        </w:drawing>
      </w:r>
    </w:p>
    <w:p w:rsidR="00000000" w:rsidDel="00000000" w:rsidP="00000000" w:rsidRDefault="00000000" w:rsidRPr="00000000" w14:paraId="00000087">
      <w:pPr>
        <w:spacing w:line="360" w:lineRule="auto"/>
        <w:ind w:left="0" w:firstLine="0"/>
        <w:rPr>
          <w:sz w:val="24"/>
          <w:szCs w:val="24"/>
        </w:rPr>
      </w:pPr>
      <w:r w:rsidDel="00000000" w:rsidR="00000000" w:rsidRPr="00000000">
        <w:rPr>
          <w:sz w:val="24"/>
          <w:szCs w:val="24"/>
          <w:rtl w:val="0"/>
        </w:rPr>
        <w:t xml:space="preserve">Permite programar a los robots con un lenguaje basado en iconos y símbolos. No hace falta que los niños tengan que saber leer ya que las acciones de programación se ejecutan mediante iconos muy fáciles de interpretar.</w:t>
      </w:r>
    </w:p>
    <w:p w:rsidR="00000000" w:rsidDel="00000000" w:rsidP="00000000" w:rsidRDefault="00000000" w:rsidRPr="00000000" w14:paraId="00000088">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89">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8A">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8B">
      <w:pPr>
        <w:spacing w:line="360" w:lineRule="auto"/>
        <w:rPr>
          <w:sz w:val="24"/>
          <w:szCs w:val="24"/>
        </w:rPr>
      </w:pPr>
      <w:r w:rsidDel="00000000" w:rsidR="00000000" w:rsidRPr="00000000">
        <w:rPr>
          <w:sz w:val="24"/>
          <w:szCs w:val="24"/>
        </w:rPr>
        <w:drawing>
          <wp:inline distB="114300" distT="114300" distL="114300" distR="114300">
            <wp:extent cx="1742661" cy="1252538"/>
            <wp:effectExtent b="0" l="0" r="0" t="0"/>
            <wp:docPr id="15"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742661" cy="1252538"/>
                    </a:xfrm>
                    <a:prstGeom prst="rect"/>
                    <a:ln/>
                  </pic:spPr>
                </pic:pic>
              </a:graphicData>
            </a:graphic>
          </wp:inline>
        </w:drawing>
      </w:r>
      <w:r w:rsidDel="00000000" w:rsidR="00000000" w:rsidRPr="00000000">
        <w:rPr>
          <w:sz w:val="24"/>
          <w:szCs w:val="24"/>
        </w:rPr>
        <mc:AlternateContent>
          <mc:Choice Requires="wpg">
            <w:drawing>
              <wp:inline distB="114300" distT="114300" distL="114300" distR="114300">
                <wp:extent cx="2879940" cy="1433513"/>
                <wp:effectExtent b="0" l="0" r="0" t="0"/>
                <wp:docPr id="6" name=""/>
                <a:graphic>
                  <a:graphicData uri="http://schemas.microsoft.com/office/word/2010/wordprocessingShape">
                    <wps:wsp>
                      <wps:cNvSpPr txBox="1"/>
                      <wps:cNvPr id="8" name="Shape 8"/>
                      <wps:spPr>
                        <a:xfrm>
                          <a:off x="393375" y="1012975"/>
                          <a:ext cx="3756900" cy="1937400"/>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Una vez dentro de la aplicación nos aparece la pantalla como en la imagen de la izquierda. En esta podemos elegir el modo de jugar.</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879940" cy="1433513"/>
                <wp:effectExtent b="0" l="0" r="0" t="0"/>
                <wp:docPr id="6"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2879940" cy="14335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C">
      <w:pPr>
        <w:spacing w:line="360" w:lineRule="auto"/>
        <w:rPr>
          <w:sz w:val="24"/>
          <w:szCs w:val="24"/>
        </w:rPr>
      </w:pPr>
      <w:r w:rsidDel="00000000" w:rsidR="00000000" w:rsidRPr="00000000">
        <w:rPr>
          <w:sz w:val="24"/>
          <w:szCs w:val="24"/>
        </w:rPr>
        <w:drawing>
          <wp:inline distB="114300" distT="114300" distL="114300" distR="114300">
            <wp:extent cx="1719263" cy="1028700"/>
            <wp:effectExtent b="0" l="0" r="0" t="0"/>
            <wp:docPr id="18"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1719263" cy="10287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mc:AlternateContent>
          <mc:Choice Requires="wpg">
            <w:drawing>
              <wp:inline distB="114300" distT="114300" distL="114300" distR="114300">
                <wp:extent cx="2424113" cy="1379089"/>
                <wp:effectExtent b="0" l="0" r="0" t="0"/>
                <wp:docPr id="5" name=""/>
                <a:graphic>
                  <a:graphicData uri="http://schemas.microsoft.com/office/word/2010/wordprocessingShape">
                    <wps:wsp>
                      <wps:cNvSpPr txBox="1"/>
                      <wps:cNvPr id="7" name="Shape 7"/>
                      <wps:spPr>
                        <a:xfrm>
                          <a:off x="1071975" y="599900"/>
                          <a:ext cx="3137100" cy="1780200"/>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Si escogemos el modo de juego libre, tendremos que ir creando nuestro propio circuito insertando y uniendo diferentes acciones del menú inferior.</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424113" cy="1379089"/>
                <wp:effectExtent b="0" l="0" r="0" t="0"/>
                <wp:docPr id="5"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2424113" cy="1379089"/>
                        </a:xfrm>
                        <a:prstGeom prst="rect"/>
                        <a:ln/>
                      </pic:spPr>
                    </pic:pic>
                  </a:graphicData>
                </a:graphic>
              </wp:inline>
            </w:drawing>
          </mc:Fallback>
        </mc:AlternateContent>
      </w:r>
      <w:r w:rsidDel="00000000" w:rsidR="00000000" w:rsidRPr="00000000">
        <w:rPr>
          <w:sz w:val="24"/>
          <w:szCs w:val="24"/>
          <w:rtl w:val="0"/>
        </w:rPr>
        <w:t xml:space="preserve">                                                  </w:t>
      </w:r>
    </w:p>
    <w:p w:rsidR="00000000" w:rsidDel="00000000" w:rsidP="00000000" w:rsidRDefault="00000000" w:rsidRPr="00000000" w14:paraId="0000008D">
      <w:pPr>
        <w:spacing w:line="360" w:lineRule="auto"/>
        <w:rPr>
          <w:sz w:val="24"/>
          <w:szCs w:val="24"/>
        </w:rPr>
      </w:pPr>
      <w:r w:rsidDel="00000000" w:rsidR="00000000" w:rsidRPr="00000000">
        <w:rPr>
          <w:sz w:val="24"/>
          <w:szCs w:val="24"/>
        </w:rPr>
        <w:drawing>
          <wp:inline distB="114300" distT="114300" distL="114300" distR="114300">
            <wp:extent cx="1766888" cy="1064148"/>
            <wp:effectExtent b="0" l="0" r="0" t="0"/>
            <wp:docPr id="14"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1766888" cy="1064148"/>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mc:AlternateContent>
          <mc:Choice Requires="wpg">
            <w:drawing>
              <wp:inline distB="114300" distT="114300" distL="114300" distR="114300">
                <wp:extent cx="2537936" cy="1645357"/>
                <wp:effectExtent b="0" l="0" r="0" t="0"/>
                <wp:docPr id="7" name=""/>
                <a:graphic>
                  <a:graphicData uri="http://schemas.microsoft.com/office/word/2010/wordprocessingShape">
                    <wps:wsp>
                      <wps:cNvSpPr txBox="1"/>
                      <wps:cNvPr id="9" name="Shape 9"/>
                      <wps:spPr>
                        <a:xfrm>
                          <a:off x="1268675" y="1081800"/>
                          <a:ext cx="3147000" cy="2055600"/>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Y si escogemos la opción de controlador podremos controlarlo a través del control remoto, cambiar los colores, lanzar pelotas, cambiar los sonidos, grabar nuestras voces y modificar la velocidad del robot.</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537936" cy="1645357"/>
                <wp:effectExtent b="0" l="0" r="0" t="0"/>
                <wp:docPr id="7"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2537936" cy="1645357"/>
                        </a:xfrm>
                        <a:prstGeom prst="rect"/>
                        <a:ln/>
                      </pic:spPr>
                    </pic:pic>
                  </a:graphicData>
                </a:graphic>
              </wp:inline>
            </w:drawing>
          </mc:Fallback>
        </mc:AlternateContent>
      </w:r>
      <w:r w:rsidDel="00000000" w:rsidR="00000000" w:rsidRPr="00000000">
        <w:rPr>
          <w:sz w:val="24"/>
          <w:szCs w:val="24"/>
          <w:rtl w:val="0"/>
        </w:rPr>
        <w:t xml:space="preserve">                  </w:t>
      </w:r>
    </w:p>
    <w:p w:rsidR="00000000" w:rsidDel="00000000" w:rsidP="00000000" w:rsidRDefault="00000000" w:rsidRPr="00000000" w14:paraId="0000008E">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8F">
      <w:pPr>
        <w:spacing w:line="360" w:lineRule="auto"/>
        <w:rPr>
          <w:sz w:val="24"/>
          <w:szCs w:val="24"/>
        </w:rPr>
      </w:pPr>
      <w:r w:rsidDel="00000000" w:rsidR="00000000" w:rsidRPr="00000000">
        <w:rPr>
          <w:rtl w:val="0"/>
        </w:rPr>
      </w:r>
    </w:p>
    <w:p w:rsidR="00000000" w:rsidDel="00000000" w:rsidP="00000000" w:rsidRDefault="00000000" w:rsidRPr="00000000" w14:paraId="00000090">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1">
      <w:pPr>
        <w:numPr>
          <w:ilvl w:val="0"/>
          <w:numId w:val="2"/>
        </w:numPr>
        <w:spacing w:line="360" w:lineRule="auto"/>
        <w:ind w:left="720" w:hanging="360"/>
        <w:rPr>
          <w:sz w:val="24"/>
          <w:szCs w:val="24"/>
          <w:u w:val="none"/>
          <w:shd w:fill="d9d2e9" w:val="clear"/>
        </w:rPr>
      </w:pPr>
      <w:r w:rsidDel="00000000" w:rsidR="00000000" w:rsidRPr="00000000">
        <w:rPr>
          <w:sz w:val="24"/>
          <w:szCs w:val="24"/>
          <w:shd w:fill="d9d2e9" w:val="clear"/>
          <w:rtl w:val="0"/>
        </w:rPr>
        <w:t xml:space="preserve">BLOCKLY</w:t>
      </w:r>
    </w:p>
    <w:p w:rsidR="00000000" w:rsidDel="00000000" w:rsidP="00000000" w:rsidRDefault="00000000" w:rsidRPr="00000000" w14:paraId="00000092">
      <w:pPr>
        <w:spacing w:line="360" w:lineRule="auto"/>
        <w:ind w:left="0" w:firstLine="0"/>
        <w:rPr>
          <w:sz w:val="24"/>
          <w:szCs w:val="24"/>
          <w:shd w:fill="d9d2e9"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295275</wp:posOffset>
            </wp:positionV>
            <wp:extent cx="1281113" cy="1281113"/>
            <wp:effectExtent b="0" l="0" r="0" t="0"/>
            <wp:wrapSquare wrapText="bothSides" distB="114300" distT="114300" distL="114300" distR="114300"/>
            <wp:docPr id="24"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1281113" cy="1281113"/>
                    </a:xfrm>
                    <a:prstGeom prst="rect"/>
                    <a:ln/>
                  </pic:spPr>
                </pic:pic>
              </a:graphicData>
            </a:graphic>
          </wp:anchor>
        </w:drawing>
      </w:r>
    </w:p>
    <w:p w:rsidR="00000000" w:rsidDel="00000000" w:rsidP="00000000" w:rsidRDefault="00000000" w:rsidRPr="00000000" w14:paraId="00000093">
      <w:pPr>
        <w:spacing w:line="360" w:lineRule="auto"/>
        <w:ind w:left="0" w:firstLine="0"/>
        <w:rPr>
          <w:sz w:val="24"/>
          <w:szCs w:val="24"/>
        </w:rPr>
      </w:pPr>
      <w:r w:rsidDel="00000000" w:rsidR="00000000" w:rsidRPr="00000000">
        <w:rPr>
          <w:sz w:val="24"/>
          <w:szCs w:val="24"/>
          <w:rtl w:val="0"/>
        </w:rPr>
        <w:t xml:space="preserve">Permite programar a Dash and Dot, utilizando la programación por bloques, que es muy visual e intuitiva. Con ella,</w:t>
      </w:r>
    </w:p>
    <w:p w:rsidR="00000000" w:rsidDel="00000000" w:rsidP="00000000" w:rsidRDefault="00000000" w:rsidRPr="00000000" w14:paraId="00000094">
      <w:pPr>
        <w:spacing w:line="360" w:lineRule="auto"/>
        <w:ind w:left="0" w:firstLine="0"/>
        <w:rPr>
          <w:sz w:val="24"/>
          <w:szCs w:val="24"/>
        </w:rPr>
      </w:pPr>
      <w:r w:rsidDel="00000000" w:rsidR="00000000" w:rsidRPr="00000000">
        <w:rPr>
          <w:sz w:val="24"/>
          <w:szCs w:val="24"/>
          <w:rtl w:val="0"/>
        </w:rPr>
        <w:t xml:space="preserve">los niños aprenden código, secuencias y bucles sin darse cuenta.</w:t>
      </w:r>
    </w:p>
    <w:p w:rsidR="00000000" w:rsidDel="00000000" w:rsidP="00000000" w:rsidRDefault="00000000" w:rsidRPr="00000000" w14:paraId="00000095">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6">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7">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8">
      <w:pPr>
        <w:spacing w:line="360" w:lineRule="auto"/>
        <w:rPr>
          <w:sz w:val="24"/>
          <w:szCs w:val="24"/>
        </w:rPr>
      </w:pPr>
      <w:r w:rsidDel="00000000" w:rsidR="00000000" w:rsidRPr="00000000">
        <w:rPr>
          <w:sz w:val="24"/>
          <w:szCs w:val="24"/>
        </w:rPr>
        <w:drawing>
          <wp:inline distB="114300" distT="114300" distL="114300" distR="114300">
            <wp:extent cx="2233613" cy="1444223"/>
            <wp:effectExtent b="0" l="0" r="0" t="0"/>
            <wp:docPr descr="Imagen relacionada" id="8" name="image1.jpg"/>
            <a:graphic>
              <a:graphicData uri="http://schemas.openxmlformats.org/drawingml/2006/picture">
                <pic:pic>
                  <pic:nvPicPr>
                    <pic:cNvPr descr="Imagen relacionada" id="0" name="image1.jpg"/>
                    <pic:cNvPicPr preferRelativeResize="0"/>
                  </pic:nvPicPr>
                  <pic:blipFill>
                    <a:blip r:embed="rId25"/>
                    <a:srcRect b="0" l="0" r="0" t="0"/>
                    <a:stretch>
                      <a:fillRect/>
                    </a:stretch>
                  </pic:blipFill>
                  <pic:spPr>
                    <a:xfrm>
                      <a:off x="0" y="0"/>
                      <a:ext cx="2233613" cy="1444223"/>
                    </a:xfrm>
                    <a:prstGeom prst="rect"/>
                    <a:ln/>
                  </pic:spPr>
                </pic:pic>
              </a:graphicData>
            </a:graphic>
          </wp:inline>
        </w:drawing>
      </w:r>
      <w:r w:rsidDel="00000000" w:rsidR="00000000" w:rsidRPr="00000000">
        <w:rPr>
          <w:sz w:val="24"/>
          <w:szCs w:val="24"/>
        </w:rPr>
        <mc:AlternateContent>
          <mc:Choice Requires="wpg">
            <w:drawing>
              <wp:inline distB="114300" distT="114300" distL="114300" distR="114300">
                <wp:extent cx="2705376" cy="1404938"/>
                <wp:effectExtent b="0" l="0" r="0" t="0"/>
                <wp:docPr id="1" name=""/>
                <a:graphic>
                  <a:graphicData uri="http://schemas.microsoft.com/office/word/2010/wordprocessingShape">
                    <wps:wsp>
                      <wps:cNvSpPr txBox="1"/>
                      <wps:cNvPr id="2" name="Shape 2"/>
                      <wps:spPr>
                        <a:xfrm>
                          <a:off x="1445675" y="1239150"/>
                          <a:ext cx="3619200" cy="1878300"/>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En esta tendremos que añadir bloques para crear secuencias. Podemos controlar las luces, sonidos, animaciones y podemos conducirlo.</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705376" cy="1404938"/>
                <wp:effectExtent b="0" l="0" r="0" t="0"/>
                <wp:docPr id="1"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2705376" cy="14049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9">
      <w:pPr>
        <w:spacing w:line="360" w:lineRule="auto"/>
        <w:rPr>
          <w:sz w:val="24"/>
          <w:szCs w:val="24"/>
        </w:rPr>
      </w:pPr>
      <w:r w:rsidDel="00000000" w:rsidR="00000000" w:rsidRPr="00000000">
        <w:rPr>
          <w:rtl w:val="0"/>
        </w:rPr>
      </w:r>
    </w:p>
    <w:p w:rsidR="00000000" w:rsidDel="00000000" w:rsidP="00000000" w:rsidRDefault="00000000" w:rsidRPr="00000000" w14:paraId="0000009A">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B">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C">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D">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E">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9F">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A0">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A1">
      <w:pPr>
        <w:numPr>
          <w:ilvl w:val="0"/>
          <w:numId w:val="8"/>
        </w:numPr>
        <w:spacing w:line="360" w:lineRule="auto"/>
        <w:ind w:left="720" w:hanging="360"/>
        <w:rPr>
          <w:sz w:val="24"/>
          <w:szCs w:val="24"/>
          <w:shd w:fill="d9d2e9" w:val="clear"/>
        </w:rPr>
      </w:pPr>
      <w:r w:rsidDel="00000000" w:rsidR="00000000" w:rsidRPr="00000000">
        <w:rPr>
          <w:sz w:val="24"/>
          <w:szCs w:val="24"/>
          <w:shd w:fill="d9d2e9" w:val="clear"/>
          <w:rtl w:val="0"/>
        </w:rPr>
        <w:t xml:space="preserve">XYLO</w:t>
      </w:r>
    </w:p>
    <w:p w:rsidR="00000000" w:rsidDel="00000000" w:rsidP="00000000" w:rsidRDefault="00000000" w:rsidRPr="00000000" w14:paraId="000000A2">
      <w:pPr>
        <w:spacing w:line="360" w:lineRule="auto"/>
        <w:rPr>
          <w:sz w:val="24"/>
          <w:szCs w:val="24"/>
          <w:shd w:fill="d9d2e9"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295275</wp:posOffset>
            </wp:positionV>
            <wp:extent cx="1366838" cy="1366838"/>
            <wp:effectExtent b="0" l="0" r="0" t="0"/>
            <wp:wrapSquare wrapText="bothSides" distB="114300" distT="114300" distL="114300" distR="114300"/>
            <wp:docPr id="22"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1366838" cy="1366838"/>
                    </a:xfrm>
                    <a:prstGeom prst="rect"/>
                    <a:ln/>
                  </pic:spPr>
                </pic:pic>
              </a:graphicData>
            </a:graphic>
          </wp:anchor>
        </w:drawing>
      </w:r>
    </w:p>
    <w:p w:rsidR="00000000" w:rsidDel="00000000" w:rsidP="00000000" w:rsidRDefault="00000000" w:rsidRPr="00000000" w14:paraId="000000A3">
      <w:pPr>
        <w:spacing w:line="360" w:lineRule="auto"/>
        <w:rPr>
          <w:sz w:val="24"/>
          <w:szCs w:val="24"/>
        </w:rPr>
      </w:pPr>
      <w:r w:rsidDel="00000000" w:rsidR="00000000" w:rsidRPr="00000000">
        <w:rPr>
          <w:sz w:val="24"/>
          <w:szCs w:val="24"/>
          <w:rtl w:val="0"/>
        </w:rPr>
        <w:t xml:space="preserve">Se puede componer una melodía propia o reproducir canciones infantiles populares mientras Dash toca su xilófono de colores.</w:t>
      </w:r>
    </w:p>
    <w:p w:rsidR="00000000" w:rsidDel="00000000" w:rsidP="00000000" w:rsidRDefault="00000000" w:rsidRPr="00000000" w14:paraId="000000A4">
      <w:pPr>
        <w:spacing w:line="360" w:lineRule="auto"/>
        <w:rPr>
          <w:sz w:val="24"/>
          <w:szCs w:val="24"/>
          <w:shd w:fill="d9d2e9" w:val="clear"/>
        </w:rPr>
      </w:pPr>
      <w:r w:rsidDel="00000000" w:rsidR="00000000" w:rsidRPr="00000000">
        <w:rPr>
          <w:rtl w:val="0"/>
        </w:rPr>
      </w:r>
    </w:p>
    <w:p w:rsidR="00000000" w:rsidDel="00000000" w:rsidP="00000000" w:rsidRDefault="00000000" w:rsidRPr="00000000" w14:paraId="000000A5">
      <w:pPr>
        <w:spacing w:line="360" w:lineRule="auto"/>
        <w:rPr>
          <w:sz w:val="24"/>
          <w:szCs w:val="24"/>
        </w:rPr>
      </w:pPr>
      <w:r w:rsidDel="00000000" w:rsidR="00000000" w:rsidRPr="00000000">
        <w:rPr>
          <w:rtl w:val="0"/>
        </w:rPr>
      </w:r>
    </w:p>
    <w:p w:rsidR="00000000" w:rsidDel="00000000" w:rsidP="00000000" w:rsidRDefault="00000000" w:rsidRPr="00000000" w14:paraId="000000A6">
      <w:pPr>
        <w:spacing w:line="360" w:lineRule="auto"/>
        <w:rPr>
          <w:sz w:val="24"/>
          <w:szCs w:val="24"/>
        </w:rPr>
      </w:pPr>
      <w:r w:rsidDel="00000000" w:rsidR="00000000" w:rsidRPr="00000000">
        <w:rPr>
          <w:rtl w:val="0"/>
        </w:rPr>
      </w:r>
    </w:p>
    <w:p w:rsidR="00000000" w:rsidDel="00000000" w:rsidP="00000000" w:rsidRDefault="00000000" w:rsidRPr="00000000" w14:paraId="000000A7">
      <w:pPr>
        <w:spacing w:line="360" w:lineRule="auto"/>
        <w:rPr>
          <w:sz w:val="24"/>
          <w:szCs w:val="24"/>
        </w:rPr>
      </w:pPr>
      <w:r w:rsidDel="00000000" w:rsidR="00000000" w:rsidRPr="00000000">
        <w:rPr>
          <w:sz w:val="24"/>
          <w:szCs w:val="24"/>
        </w:rPr>
        <w:drawing>
          <wp:inline distB="114300" distT="114300" distL="114300" distR="114300">
            <wp:extent cx="1797756" cy="1166813"/>
            <wp:effectExtent b="0" l="0" r="0" t="0"/>
            <wp:docPr descr="Imagen relacionada" id="9" name="image5.png"/>
            <a:graphic>
              <a:graphicData uri="http://schemas.openxmlformats.org/drawingml/2006/picture">
                <pic:pic>
                  <pic:nvPicPr>
                    <pic:cNvPr descr="Imagen relacionada" id="0" name="image5.png"/>
                    <pic:cNvPicPr preferRelativeResize="0"/>
                  </pic:nvPicPr>
                  <pic:blipFill>
                    <a:blip r:embed="rId28"/>
                    <a:srcRect b="0" l="0" r="0" t="0"/>
                    <a:stretch>
                      <a:fillRect/>
                    </a:stretch>
                  </pic:blipFill>
                  <pic:spPr>
                    <a:xfrm>
                      <a:off x="0" y="0"/>
                      <a:ext cx="1797756" cy="1166813"/>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mc:AlternateContent>
          <mc:Choice Requires="wpg">
            <w:drawing>
              <wp:inline distB="114300" distT="114300" distL="114300" distR="114300">
                <wp:extent cx="2701290" cy="1449089"/>
                <wp:effectExtent b="0" l="0" r="0" t="0"/>
                <wp:docPr id="4" name=""/>
                <a:graphic>
                  <a:graphicData uri="http://schemas.microsoft.com/office/word/2010/wordprocessingShape">
                    <wps:wsp>
                      <wps:cNvSpPr txBox="1"/>
                      <wps:cNvPr id="6" name="Shape 6"/>
                      <wps:spPr>
                        <a:xfrm>
                          <a:off x="1317825" y="1573525"/>
                          <a:ext cx="3245400" cy="1731000"/>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Para que el robot toque un sonido o una canción, hay que seleccionar diferentes colores para crear una secuencia. Ya que cada color es una nota musical.</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701290" cy="1449089"/>
                <wp:effectExtent b="0" l="0" r="0" t="0"/>
                <wp:docPr id="4"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2701290" cy="14490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8">
      <w:pPr>
        <w:spacing w:line="360" w:lineRule="auto"/>
        <w:rPr>
          <w:sz w:val="24"/>
          <w:szCs w:val="24"/>
        </w:rPr>
      </w:pPr>
      <w:r w:rsidDel="00000000" w:rsidR="00000000" w:rsidRPr="00000000">
        <w:rPr>
          <w:rtl w:val="0"/>
        </w:rPr>
      </w:r>
    </w:p>
    <w:p w:rsidR="00000000" w:rsidDel="00000000" w:rsidP="00000000" w:rsidRDefault="00000000" w:rsidRPr="00000000" w14:paraId="000000A9">
      <w:pPr>
        <w:spacing w:line="360" w:lineRule="auto"/>
        <w:rPr>
          <w:sz w:val="24"/>
          <w:szCs w:val="24"/>
        </w:rPr>
      </w:pPr>
      <w:r w:rsidDel="00000000" w:rsidR="00000000" w:rsidRPr="00000000">
        <w:rPr>
          <w:rtl w:val="0"/>
        </w:rPr>
      </w:r>
    </w:p>
    <w:p w:rsidR="00000000" w:rsidDel="00000000" w:rsidP="00000000" w:rsidRDefault="00000000" w:rsidRPr="00000000" w14:paraId="000000AA">
      <w:pPr>
        <w:spacing w:line="360" w:lineRule="auto"/>
        <w:rPr>
          <w:sz w:val="24"/>
          <w:szCs w:val="24"/>
        </w:rPr>
      </w:pPr>
      <w:r w:rsidDel="00000000" w:rsidR="00000000" w:rsidRPr="00000000">
        <w:rPr>
          <w:rtl w:val="0"/>
        </w:rPr>
      </w:r>
    </w:p>
    <w:p w:rsidR="00000000" w:rsidDel="00000000" w:rsidP="00000000" w:rsidRDefault="00000000" w:rsidRPr="00000000" w14:paraId="000000AB">
      <w:pPr>
        <w:spacing w:line="360" w:lineRule="auto"/>
        <w:rPr>
          <w:sz w:val="24"/>
          <w:szCs w:val="24"/>
        </w:rPr>
      </w:pPr>
      <w:r w:rsidDel="00000000" w:rsidR="00000000" w:rsidRPr="00000000">
        <w:rPr>
          <w:rtl w:val="0"/>
        </w:rPr>
      </w:r>
    </w:p>
    <w:p w:rsidR="00000000" w:rsidDel="00000000" w:rsidP="00000000" w:rsidRDefault="00000000" w:rsidRPr="00000000" w14:paraId="000000AC">
      <w:pPr>
        <w:spacing w:line="360" w:lineRule="auto"/>
        <w:rPr>
          <w:sz w:val="40"/>
          <w:szCs w:val="40"/>
          <w:u w:val="single"/>
        </w:rPr>
      </w:pPr>
      <w:r w:rsidDel="00000000" w:rsidR="00000000" w:rsidRPr="00000000">
        <w:rPr>
          <w:sz w:val="40"/>
          <w:szCs w:val="40"/>
          <w:rtl w:val="0"/>
        </w:rPr>
        <w:t xml:space="preserve">5- </w:t>
      </w:r>
      <w:r w:rsidDel="00000000" w:rsidR="00000000" w:rsidRPr="00000000">
        <w:rPr>
          <w:sz w:val="40"/>
          <w:szCs w:val="40"/>
          <w:u w:val="single"/>
          <w:rtl w:val="0"/>
        </w:rPr>
        <w:t xml:space="preserve">FUNCIONAMIENTO</w:t>
      </w:r>
    </w:p>
    <w:p w:rsidR="00000000" w:rsidDel="00000000" w:rsidP="00000000" w:rsidRDefault="00000000" w:rsidRPr="00000000" w14:paraId="000000AD">
      <w:pPr>
        <w:spacing w:line="360" w:lineRule="auto"/>
        <w:rPr>
          <w:sz w:val="40"/>
          <w:szCs w:val="40"/>
          <w:u w:val="single"/>
        </w:rPr>
      </w:pPr>
      <w:r w:rsidDel="00000000" w:rsidR="00000000" w:rsidRPr="00000000">
        <w:rPr>
          <w:rtl w:val="0"/>
        </w:rPr>
      </w:r>
    </w:p>
    <w:p w:rsidR="00000000" w:rsidDel="00000000" w:rsidP="00000000" w:rsidRDefault="00000000" w:rsidRPr="00000000" w14:paraId="000000AE">
      <w:pPr>
        <w:spacing w:line="360" w:lineRule="auto"/>
        <w:rPr>
          <w:sz w:val="24"/>
          <w:szCs w:val="24"/>
          <w:shd w:fill="d9d2e9" w:val="clear"/>
        </w:rPr>
      </w:pPr>
      <w:r w:rsidDel="00000000" w:rsidR="00000000" w:rsidRPr="00000000">
        <w:rPr>
          <w:sz w:val="24"/>
          <w:szCs w:val="24"/>
          <w:shd w:fill="d9d2e9" w:val="clear"/>
          <w:rtl w:val="0"/>
        </w:rPr>
        <w:t xml:space="preserve">PUESTA EN MARCHA</w:t>
      </w:r>
    </w:p>
    <w:p w:rsidR="00000000" w:rsidDel="00000000" w:rsidP="00000000" w:rsidRDefault="00000000" w:rsidRPr="00000000" w14:paraId="000000AF">
      <w:pPr>
        <w:spacing w:line="360" w:lineRule="auto"/>
        <w:rPr>
          <w:sz w:val="24"/>
          <w:szCs w:val="24"/>
        </w:rPr>
      </w:pPr>
      <w:r w:rsidDel="00000000" w:rsidR="00000000" w:rsidRPr="00000000">
        <w:rPr>
          <w:sz w:val="24"/>
          <w:szCs w:val="24"/>
          <w:rtl w:val="0"/>
        </w:rPr>
        <w:t xml:space="preserve">Para configurar los robots:</w:t>
      </w:r>
    </w:p>
    <w:p w:rsidR="00000000" w:rsidDel="00000000" w:rsidP="00000000" w:rsidRDefault="00000000" w:rsidRPr="00000000" w14:paraId="000000B0">
      <w:pPr>
        <w:numPr>
          <w:ilvl w:val="0"/>
          <w:numId w:val="12"/>
        </w:numPr>
        <w:spacing w:line="360" w:lineRule="auto"/>
        <w:ind w:left="720" w:hanging="360"/>
        <w:rPr>
          <w:sz w:val="24"/>
          <w:szCs w:val="24"/>
          <w:u w:val="none"/>
        </w:rPr>
      </w:pPr>
      <w:r w:rsidDel="00000000" w:rsidR="00000000" w:rsidRPr="00000000">
        <w:rPr>
          <w:sz w:val="24"/>
          <w:szCs w:val="24"/>
          <w:rtl w:val="0"/>
        </w:rPr>
        <w:t xml:space="preserve">Poner nombres a los robots para que sea más fácil identificarlo.</w:t>
      </w:r>
    </w:p>
    <w:p w:rsidR="00000000" w:rsidDel="00000000" w:rsidP="00000000" w:rsidRDefault="00000000" w:rsidRPr="00000000" w14:paraId="000000B1">
      <w:pPr>
        <w:numPr>
          <w:ilvl w:val="0"/>
          <w:numId w:val="12"/>
        </w:numPr>
        <w:spacing w:line="360" w:lineRule="auto"/>
        <w:ind w:left="720" w:hanging="360"/>
        <w:rPr>
          <w:sz w:val="24"/>
          <w:szCs w:val="24"/>
          <w:u w:val="none"/>
        </w:rPr>
      </w:pPr>
      <w:r w:rsidDel="00000000" w:rsidR="00000000" w:rsidRPr="00000000">
        <w:rPr>
          <w:sz w:val="24"/>
          <w:szCs w:val="24"/>
          <w:rtl w:val="0"/>
        </w:rPr>
        <w:t xml:space="preserve">Comprobar que el Bluetooth esté activo y conectarlo. Así podremos controlarlos a través de un dispositivo.</w:t>
      </w:r>
    </w:p>
    <w:p w:rsidR="00000000" w:rsidDel="00000000" w:rsidP="00000000" w:rsidRDefault="00000000" w:rsidRPr="00000000" w14:paraId="000000B2">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B3">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B4">
      <w:pPr>
        <w:spacing w:line="360" w:lineRule="auto"/>
        <w:ind w:left="0" w:firstLine="0"/>
        <w:rPr>
          <w:sz w:val="40"/>
          <w:szCs w:val="40"/>
        </w:rPr>
      </w:pPr>
      <w:r w:rsidDel="00000000" w:rsidR="00000000" w:rsidRPr="00000000">
        <w:rPr>
          <w:rtl w:val="0"/>
        </w:rPr>
      </w:r>
    </w:p>
    <w:p w:rsidR="00000000" w:rsidDel="00000000" w:rsidP="00000000" w:rsidRDefault="00000000" w:rsidRPr="00000000" w14:paraId="000000B5">
      <w:pPr>
        <w:spacing w:line="360" w:lineRule="auto"/>
        <w:ind w:left="0" w:firstLine="0"/>
        <w:rPr>
          <w:sz w:val="40"/>
          <w:szCs w:val="40"/>
          <w:u w:val="single"/>
        </w:rPr>
      </w:pPr>
      <w:r w:rsidDel="00000000" w:rsidR="00000000" w:rsidRPr="00000000">
        <w:rPr>
          <w:sz w:val="40"/>
          <w:szCs w:val="40"/>
          <w:rtl w:val="0"/>
        </w:rPr>
        <w:t xml:space="preserve">6- </w:t>
      </w:r>
      <w:r w:rsidDel="00000000" w:rsidR="00000000" w:rsidRPr="00000000">
        <w:rPr>
          <w:sz w:val="40"/>
          <w:szCs w:val="40"/>
          <w:u w:val="single"/>
          <w:rtl w:val="0"/>
        </w:rPr>
        <w:t xml:space="preserve">ACTIVIDADES</w:t>
      </w:r>
    </w:p>
    <w:p w:rsidR="00000000" w:rsidDel="00000000" w:rsidP="00000000" w:rsidRDefault="00000000" w:rsidRPr="00000000" w14:paraId="000000B6">
      <w:pPr>
        <w:spacing w:line="360" w:lineRule="auto"/>
        <w:ind w:left="0" w:firstLine="0"/>
        <w:rPr>
          <w:sz w:val="24"/>
          <w:szCs w:val="24"/>
        </w:rPr>
      </w:pPr>
      <w:r w:rsidDel="00000000" w:rsidR="00000000" w:rsidRPr="00000000">
        <w:rPr>
          <w:sz w:val="24"/>
          <w:szCs w:val="24"/>
          <w:rtl w:val="0"/>
        </w:rPr>
        <w:t xml:space="preserve">Con estos robots se pueden hacer diferentes actividades porque es muy versátil. Pero sobre todo se puede aprender.</w:t>
      </w:r>
    </w:p>
    <w:p w:rsidR="00000000" w:rsidDel="00000000" w:rsidP="00000000" w:rsidRDefault="00000000" w:rsidRPr="00000000" w14:paraId="000000B7">
      <w:pPr>
        <w:spacing w:line="360" w:lineRule="auto"/>
        <w:ind w:left="0" w:firstLine="0"/>
        <w:rPr>
          <w:sz w:val="24"/>
          <w:szCs w:val="24"/>
        </w:rPr>
      </w:pPr>
      <w:r w:rsidDel="00000000" w:rsidR="00000000" w:rsidRPr="00000000">
        <w:rPr>
          <w:sz w:val="24"/>
          <w:szCs w:val="24"/>
          <w:rtl w:val="0"/>
        </w:rPr>
        <w:t xml:space="preserve">Algunas de las actividades son:</w:t>
      </w:r>
    </w:p>
    <w:p w:rsidR="00000000" w:rsidDel="00000000" w:rsidP="00000000" w:rsidRDefault="00000000" w:rsidRPr="00000000" w14:paraId="000000B8">
      <w:pPr>
        <w:numPr>
          <w:ilvl w:val="0"/>
          <w:numId w:val="4"/>
        </w:numPr>
        <w:spacing w:line="360" w:lineRule="auto"/>
        <w:ind w:left="720" w:hanging="360"/>
        <w:rPr>
          <w:sz w:val="24"/>
          <w:szCs w:val="24"/>
          <w:u w:val="none"/>
        </w:rPr>
      </w:pPr>
      <w:r w:rsidDel="00000000" w:rsidR="00000000" w:rsidRPr="00000000">
        <w:rPr>
          <w:sz w:val="24"/>
          <w:szCs w:val="24"/>
          <w:rtl w:val="0"/>
        </w:rPr>
        <w:t xml:space="preserve">Marcar y establecer una cierta zona de circulación por donde el robot pueda pasar, y poner algunos obstáculos que le prohiban pasar por otras zonas. Así los niños tendrán que dirigir el robot hasta la meta indicada.</w:t>
      </w:r>
    </w:p>
    <w:p w:rsidR="00000000" w:rsidDel="00000000" w:rsidP="00000000" w:rsidRDefault="00000000" w:rsidRPr="00000000" w14:paraId="000000B9">
      <w:pPr>
        <w:spacing w:line="360" w:lineRule="auto"/>
        <w:ind w:left="720" w:firstLine="0"/>
        <w:rPr>
          <w:sz w:val="24"/>
          <w:szCs w:val="24"/>
        </w:rPr>
      </w:pPr>
      <w:r w:rsidDel="00000000" w:rsidR="00000000" w:rsidRPr="00000000">
        <w:rPr>
          <w:sz w:val="24"/>
          <w:szCs w:val="24"/>
          <w:rtl w:val="0"/>
        </w:rPr>
        <w:t xml:space="preserve">Para esto se pueden utilizar varias aplicaciones como: go y wonder para niños más pequeños, ya que con estas los niños realmente no estarían desarrollando mucho las habilidades y conocimientos claves porque no les hace pensar demasiado. Pero en cambio, si son más mayores, una buena app para esta actividad es blockly porque así tendrán que pensar que distancia tiene que recorrer, o si tiene que girar alguna esquina cuantos grados, etc. Es más similar a otros programas de programación por bloques.</w:t>
      </w:r>
    </w:p>
    <w:p w:rsidR="00000000" w:rsidDel="00000000" w:rsidP="00000000" w:rsidRDefault="00000000" w:rsidRPr="00000000" w14:paraId="000000BA">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BB">
      <w:pPr>
        <w:spacing w:line="360" w:lineRule="auto"/>
        <w:ind w:left="0" w:firstLine="0"/>
        <w:rPr>
          <w:sz w:val="24"/>
          <w:szCs w:val="24"/>
        </w:rPr>
      </w:pPr>
      <w:r w:rsidDel="00000000" w:rsidR="00000000" w:rsidRPr="00000000">
        <w:rPr>
          <w:sz w:val="24"/>
          <w:szCs w:val="24"/>
        </w:rPr>
        <w:drawing>
          <wp:inline distB="114300" distT="114300" distL="114300" distR="114300">
            <wp:extent cx="2119313" cy="1403231"/>
            <wp:effectExtent b="0" l="0" r="0" t="0"/>
            <wp:docPr id="23"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2119313" cy="1403231"/>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BD">
      <w:pPr>
        <w:numPr>
          <w:ilvl w:val="0"/>
          <w:numId w:val="3"/>
        </w:numPr>
        <w:spacing w:line="360" w:lineRule="auto"/>
        <w:ind w:left="720" w:hanging="360"/>
        <w:rPr>
          <w:sz w:val="24"/>
          <w:szCs w:val="24"/>
          <w:u w:val="none"/>
        </w:rPr>
      </w:pPr>
      <w:r w:rsidDel="00000000" w:rsidR="00000000" w:rsidRPr="00000000">
        <w:rPr>
          <w:sz w:val="24"/>
          <w:szCs w:val="24"/>
          <w:rtl w:val="0"/>
        </w:rPr>
        <w:t xml:space="preserve">Esta otra actividad podría servir como refuerzo de geometría, ya que los niños tendrán que hallar los perímetros, ángulos y distancias para que el robot haga bien las acciones.</w:t>
      </w:r>
    </w:p>
    <w:p w:rsidR="00000000" w:rsidDel="00000000" w:rsidP="00000000" w:rsidRDefault="00000000" w:rsidRPr="00000000" w14:paraId="000000BE">
      <w:pPr>
        <w:spacing w:line="360" w:lineRule="auto"/>
        <w:rPr>
          <w:sz w:val="40"/>
          <w:szCs w:val="40"/>
          <w:u w:val="single"/>
        </w:rPr>
      </w:pPr>
      <w:r w:rsidDel="00000000" w:rsidR="00000000" w:rsidRPr="00000000">
        <w:rPr>
          <w:sz w:val="40"/>
          <w:szCs w:val="40"/>
          <w:u w:val="single"/>
        </w:rPr>
        <w:drawing>
          <wp:inline distB="114300" distT="114300" distL="114300" distR="114300">
            <wp:extent cx="2059089" cy="1185863"/>
            <wp:effectExtent b="0" l="0" r="0" t="0"/>
            <wp:docPr id="12"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2059089"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360" w:lineRule="auto"/>
        <w:rPr>
          <w:sz w:val="40"/>
          <w:szCs w:val="40"/>
          <w:u w:val="single"/>
        </w:rPr>
      </w:pPr>
      <w:r w:rsidDel="00000000" w:rsidR="00000000" w:rsidRPr="00000000">
        <w:rPr>
          <w:rtl w:val="0"/>
        </w:rPr>
      </w:r>
    </w:p>
    <w:p w:rsidR="00000000" w:rsidDel="00000000" w:rsidP="00000000" w:rsidRDefault="00000000" w:rsidRPr="00000000" w14:paraId="000000C0">
      <w:pPr>
        <w:spacing w:line="360" w:lineRule="auto"/>
        <w:rPr>
          <w:sz w:val="40"/>
          <w:szCs w:val="40"/>
          <w:u w:val="single"/>
        </w:rPr>
      </w:pPr>
      <w:r w:rsidDel="00000000" w:rsidR="00000000" w:rsidRPr="00000000">
        <w:rPr>
          <w:sz w:val="40"/>
          <w:szCs w:val="40"/>
          <w:rtl w:val="0"/>
        </w:rPr>
        <w:t xml:space="preserve">7-</w:t>
      </w:r>
      <w:r w:rsidDel="00000000" w:rsidR="00000000" w:rsidRPr="00000000">
        <w:rPr>
          <w:sz w:val="40"/>
          <w:szCs w:val="40"/>
          <w:u w:val="single"/>
          <w:rtl w:val="0"/>
        </w:rPr>
        <w:t xml:space="preserve"> ENLACES</w:t>
      </w:r>
    </w:p>
    <w:p w:rsidR="00000000" w:rsidDel="00000000" w:rsidP="00000000" w:rsidRDefault="00000000" w:rsidRPr="00000000" w14:paraId="000000C1">
      <w:pPr>
        <w:spacing w:line="360" w:lineRule="auto"/>
        <w:rPr>
          <w:sz w:val="24"/>
          <w:szCs w:val="24"/>
        </w:rPr>
      </w:pPr>
      <w:r w:rsidDel="00000000" w:rsidR="00000000" w:rsidRPr="00000000">
        <w:rPr>
          <w:rtl w:val="0"/>
        </w:rPr>
      </w:r>
    </w:p>
    <w:p w:rsidR="00000000" w:rsidDel="00000000" w:rsidP="00000000" w:rsidRDefault="00000000" w:rsidRPr="00000000" w14:paraId="000000C2">
      <w:pPr>
        <w:spacing w:line="360" w:lineRule="auto"/>
        <w:rPr>
          <w:color w:val="1155cc"/>
          <w:sz w:val="24"/>
          <w:szCs w:val="24"/>
        </w:rPr>
      </w:pPr>
      <w:r w:rsidDel="00000000" w:rsidR="00000000" w:rsidRPr="00000000">
        <w:rPr>
          <w:sz w:val="24"/>
          <w:szCs w:val="24"/>
          <w:rtl w:val="0"/>
        </w:rPr>
        <w:t xml:space="preserve">Para más información: </w:t>
      </w:r>
      <w:r w:rsidDel="00000000" w:rsidR="00000000" w:rsidRPr="00000000">
        <w:rPr>
          <w:color w:val="1155cc"/>
          <w:sz w:val="24"/>
          <w:szCs w:val="24"/>
          <w:rtl w:val="0"/>
        </w:rPr>
        <w:t xml:space="preserve">http://www.vicensvives.com/robots-educativos/dash-and-dot/recursos/GuiaRapida_Dash&amp;Dot_CAST.pdf</w:t>
      </w:r>
    </w:p>
    <w:p w:rsidR="00000000" w:rsidDel="00000000" w:rsidP="00000000" w:rsidRDefault="00000000" w:rsidRPr="00000000" w14:paraId="000000C3">
      <w:pPr>
        <w:spacing w:line="360" w:lineRule="auto"/>
        <w:rPr>
          <w:sz w:val="40"/>
          <w:szCs w:val="40"/>
          <w:u w:val="single"/>
        </w:rPr>
      </w:pPr>
      <w:r w:rsidDel="00000000" w:rsidR="00000000" w:rsidRPr="00000000">
        <w:rPr>
          <w:rtl w:val="0"/>
        </w:rPr>
      </w:r>
    </w:p>
    <w:p w:rsidR="00000000" w:rsidDel="00000000" w:rsidP="00000000" w:rsidRDefault="00000000" w:rsidRPr="00000000" w14:paraId="000000C4">
      <w:pPr>
        <w:spacing w:line="360" w:lineRule="auto"/>
        <w:rPr>
          <w:sz w:val="24"/>
          <w:szCs w:val="24"/>
        </w:rPr>
      </w:pPr>
      <w:r w:rsidDel="00000000" w:rsidR="00000000" w:rsidRPr="00000000">
        <w:rPr>
          <w:rtl w:val="0"/>
        </w:rPr>
      </w:r>
    </w:p>
    <w:p w:rsidR="00000000" w:rsidDel="00000000" w:rsidP="00000000" w:rsidRDefault="00000000" w:rsidRPr="00000000" w14:paraId="000000C5">
      <w:pPr>
        <w:spacing w:line="360" w:lineRule="auto"/>
        <w:ind w:left="0" w:firstLine="0"/>
        <w:rPr>
          <w:sz w:val="40"/>
          <w:szCs w:val="40"/>
          <w:u w:val="single"/>
        </w:rPr>
      </w:pPr>
      <w:r w:rsidDel="00000000" w:rsidR="00000000" w:rsidRPr="00000000">
        <w:rPr>
          <w:rtl w:val="0"/>
        </w:rPr>
      </w:r>
    </w:p>
    <w:p w:rsidR="00000000" w:rsidDel="00000000" w:rsidP="00000000" w:rsidRDefault="00000000" w:rsidRPr="00000000" w14:paraId="000000C6">
      <w:pPr>
        <w:spacing w:line="360" w:lineRule="auto"/>
        <w:ind w:left="0" w:firstLine="0"/>
        <w:rPr>
          <w:sz w:val="40"/>
          <w:szCs w:val="40"/>
          <w:u w:val="single"/>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ree Serif">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3.jpg"/><Relationship Id="rId21" Type="http://schemas.openxmlformats.org/officeDocument/2006/relationships/image" Target="media/image21.png"/><Relationship Id="rId24" Type="http://schemas.openxmlformats.org/officeDocument/2006/relationships/image" Target="media/image23.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image" Target="media/image17.png"/><Relationship Id="rId25" Type="http://schemas.openxmlformats.org/officeDocument/2006/relationships/image" Target="media/image1.jpg"/><Relationship Id="rId28" Type="http://schemas.openxmlformats.org/officeDocument/2006/relationships/image" Target="media/image5.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22.png"/><Relationship Id="rId29" Type="http://schemas.openxmlformats.org/officeDocument/2006/relationships/image" Target="media/image20.png"/><Relationship Id="rId7" Type="http://schemas.openxmlformats.org/officeDocument/2006/relationships/image" Target="media/image16.jpg"/><Relationship Id="rId8" Type="http://schemas.openxmlformats.org/officeDocument/2006/relationships/image" Target="media/image13.jpg"/><Relationship Id="rId31" Type="http://schemas.openxmlformats.org/officeDocument/2006/relationships/image" Target="media/image9.png"/><Relationship Id="rId30" Type="http://schemas.openxmlformats.org/officeDocument/2006/relationships/image" Target="media/image15.png"/><Relationship Id="rId11" Type="http://schemas.openxmlformats.org/officeDocument/2006/relationships/image" Target="media/image12.png"/><Relationship Id="rId10" Type="http://schemas.openxmlformats.org/officeDocument/2006/relationships/hyperlink" Target="https://www.amazon.es/Wonder-Workshop-Accesorios-para-Dash/dp/B00TOVN59Y" TargetMode="External"/><Relationship Id="rId13" Type="http://schemas.openxmlformats.org/officeDocument/2006/relationships/image" Target="media/image19.png"/><Relationship Id="rId12" Type="http://schemas.openxmlformats.org/officeDocument/2006/relationships/image" Target="media/image8.png"/><Relationship Id="rId15" Type="http://schemas.openxmlformats.org/officeDocument/2006/relationships/image" Target="media/image2.jpg"/><Relationship Id="rId14" Type="http://schemas.openxmlformats.org/officeDocument/2006/relationships/image" Target="media/image7.png"/><Relationship Id="rId17" Type="http://schemas.openxmlformats.org/officeDocument/2006/relationships/image" Target="media/image14.png"/><Relationship Id="rId16" Type="http://schemas.openxmlformats.org/officeDocument/2006/relationships/image" Target="media/image18.png"/><Relationship Id="rId19" Type="http://schemas.openxmlformats.org/officeDocument/2006/relationships/image" Target="media/image24.pn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